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pStyle w:val="TitlePageHeader"/>
        <w:spacing w:before="20" w:after="20" w:line="245" w:lineRule="auto"/>
        <w:jc w:val="both"/>
        <w:rPr>
          <w:sz w:val="24"/>
          <w:szCs w:val="24"/>
        </w:rPr>
      </w:pPr>
    </w:p>
    <w:p w:rsidR="00470C18" w:rsidRPr="00B161E1" w:rsidRDefault="00470C18" w:rsidP="00D233CB">
      <w:pPr>
        <w:pStyle w:val="TitlePageHeader"/>
        <w:spacing w:before="20" w:after="20" w:line="245" w:lineRule="auto"/>
        <w:jc w:val="both"/>
        <w:rPr>
          <w:sz w:val="24"/>
          <w:szCs w:val="24"/>
        </w:rPr>
      </w:pPr>
    </w:p>
    <w:p w:rsidR="00470C18" w:rsidRPr="00B161E1" w:rsidRDefault="00470C18" w:rsidP="00D233CB">
      <w:pPr>
        <w:pStyle w:val="TitlePageHeader"/>
        <w:spacing w:before="20" w:after="20" w:line="245" w:lineRule="auto"/>
        <w:jc w:val="both"/>
        <w:rPr>
          <w:sz w:val="24"/>
          <w:szCs w:val="24"/>
        </w:rPr>
      </w:pPr>
    </w:p>
    <w:p w:rsidR="00470C18" w:rsidRPr="00B161E1" w:rsidRDefault="00470C18" w:rsidP="00D233CB">
      <w:pPr>
        <w:pStyle w:val="TitlePageHeader"/>
        <w:spacing w:before="20" w:after="20" w:line="245" w:lineRule="auto"/>
        <w:jc w:val="both"/>
        <w:rPr>
          <w:sz w:val="24"/>
          <w:szCs w:val="24"/>
        </w:rPr>
      </w:pPr>
    </w:p>
    <w:p w:rsidR="00470C18" w:rsidRPr="00B161E1" w:rsidRDefault="00470C18" w:rsidP="00D233CB">
      <w:pPr>
        <w:pStyle w:val="TitlePageHeader"/>
        <w:spacing w:before="20" w:after="20" w:line="245" w:lineRule="auto"/>
        <w:jc w:val="both"/>
        <w:rPr>
          <w:sz w:val="24"/>
          <w:szCs w:val="24"/>
        </w:rPr>
      </w:pPr>
    </w:p>
    <w:p w:rsidR="00470C18" w:rsidRPr="00B161E1" w:rsidRDefault="00470C18" w:rsidP="00D233CB">
      <w:pPr>
        <w:pStyle w:val="TitlePageHeader"/>
        <w:spacing w:before="20" w:after="20" w:line="245" w:lineRule="auto"/>
        <w:jc w:val="both"/>
        <w:rPr>
          <w:sz w:val="24"/>
          <w:szCs w:val="24"/>
        </w:rPr>
      </w:pPr>
    </w:p>
    <w:p w:rsidR="00470C18" w:rsidRPr="00B161E1" w:rsidRDefault="00470C18" w:rsidP="00D233CB">
      <w:pPr>
        <w:pStyle w:val="TitlePageHeader"/>
        <w:spacing w:before="20" w:after="20" w:line="245" w:lineRule="auto"/>
        <w:jc w:val="both"/>
        <w:rPr>
          <w:i/>
          <w:sz w:val="24"/>
          <w:szCs w:val="24"/>
        </w:rPr>
      </w:pPr>
    </w:p>
    <w:p w:rsidR="00396D92" w:rsidRPr="00B161E1" w:rsidRDefault="00396D92" w:rsidP="00D233CB">
      <w:pPr>
        <w:pStyle w:val="TitlePageHeader"/>
        <w:spacing w:before="20" w:after="20" w:line="245" w:lineRule="auto"/>
        <w:jc w:val="both"/>
        <w:rPr>
          <w:i/>
          <w:sz w:val="24"/>
          <w:szCs w:val="24"/>
        </w:rPr>
      </w:pPr>
    </w:p>
    <w:p w:rsidR="00396D92" w:rsidRPr="00B161E1" w:rsidRDefault="00396D92" w:rsidP="00D233CB">
      <w:pPr>
        <w:pStyle w:val="TitlePageHeader"/>
        <w:spacing w:before="20" w:after="20" w:line="245" w:lineRule="auto"/>
        <w:jc w:val="both"/>
        <w:rPr>
          <w:i/>
          <w:sz w:val="24"/>
          <w:szCs w:val="24"/>
        </w:rPr>
      </w:pPr>
    </w:p>
    <w:p w:rsidR="00396D92" w:rsidRPr="00B161E1" w:rsidRDefault="00396D92" w:rsidP="00D233CB">
      <w:pPr>
        <w:pStyle w:val="TitlePageHeader"/>
        <w:spacing w:before="20" w:after="20" w:line="245" w:lineRule="auto"/>
        <w:jc w:val="both"/>
        <w:rPr>
          <w:i/>
          <w:sz w:val="24"/>
          <w:szCs w:val="24"/>
        </w:rPr>
      </w:pPr>
    </w:p>
    <w:p w:rsidR="00396D92" w:rsidRPr="00B161E1" w:rsidRDefault="00396D92" w:rsidP="00D233CB">
      <w:pPr>
        <w:pStyle w:val="TitlePageHeader"/>
        <w:spacing w:before="20" w:after="20" w:line="245" w:lineRule="auto"/>
        <w:jc w:val="both"/>
        <w:rPr>
          <w:i/>
          <w:sz w:val="24"/>
          <w:szCs w:val="24"/>
        </w:rPr>
      </w:pPr>
    </w:p>
    <w:p w:rsidR="00396D92" w:rsidRPr="00B161E1" w:rsidRDefault="00396D92" w:rsidP="00D233CB">
      <w:pPr>
        <w:pStyle w:val="TitlePageHeader"/>
        <w:spacing w:before="20" w:after="20" w:line="245" w:lineRule="auto"/>
        <w:jc w:val="both"/>
        <w:rPr>
          <w:i/>
          <w:sz w:val="24"/>
          <w:szCs w:val="24"/>
        </w:rPr>
      </w:pPr>
    </w:p>
    <w:p w:rsidR="00396D92" w:rsidRPr="00B161E1" w:rsidRDefault="00396D92" w:rsidP="00D233CB">
      <w:pPr>
        <w:pStyle w:val="TitlePageHeader"/>
        <w:spacing w:before="20" w:after="20" w:line="245" w:lineRule="auto"/>
        <w:jc w:val="both"/>
        <w:rPr>
          <w:i/>
          <w:sz w:val="24"/>
          <w:szCs w:val="24"/>
        </w:rPr>
      </w:pPr>
    </w:p>
    <w:p w:rsidR="00396D92" w:rsidRPr="00B161E1" w:rsidRDefault="00396D92" w:rsidP="00D233CB">
      <w:pPr>
        <w:pStyle w:val="TitlePageHeader"/>
        <w:spacing w:before="20" w:after="20" w:line="245" w:lineRule="auto"/>
        <w:jc w:val="both"/>
        <w:rPr>
          <w:i/>
          <w:sz w:val="24"/>
          <w:szCs w:val="24"/>
        </w:rPr>
      </w:pPr>
    </w:p>
    <w:p w:rsidR="00396D92" w:rsidRPr="00B161E1" w:rsidRDefault="00396D92" w:rsidP="00D233CB">
      <w:pPr>
        <w:pStyle w:val="TitlePageHeader"/>
        <w:spacing w:before="20" w:after="20" w:line="245" w:lineRule="auto"/>
        <w:jc w:val="both"/>
        <w:rPr>
          <w:sz w:val="24"/>
          <w:szCs w:val="24"/>
        </w:rPr>
      </w:pPr>
    </w:p>
    <w:p w:rsidR="00470C18" w:rsidRPr="00B161E1" w:rsidRDefault="00B06881" w:rsidP="00D233CB">
      <w:pPr>
        <w:pStyle w:val="TitlePageHeader"/>
        <w:spacing w:before="20" w:after="20" w:line="245" w:lineRule="auto"/>
        <w:ind w:left="-10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лицензионный ДОГОВОР </w:t>
      </w:r>
      <w:r w:rsidR="006D3AF7">
        <w:rPr>
          <w:b w:val="0"/>
          <w:caps/>
          <w:sz w:val="24"/>
          <w:szCs w:val="24"/>
        </w:rPr>
        <w:t>6-1/18</w:t>
      </w:r>
    </w:p>
    <w:p w:rsidR="00470C18" w:rsidRPr="00B161E1" w:rsidRDefault="00470C18" w:rsidP="00D233CB">
      <w:pPr>
        <w:pStyle w:val="TitlePageHeader"/>
        <w:spacing w:before="20" w:after="20" w:line="245" w:lineRule="auto"/>
        <w:ind w:left="0"/>
        <w:jc w:val="center"/>
        <w:rPr>
          <w:b w:val="0"/>
          <w:color w:val="000000"/>
          <w:sz w:val="24"/>
          <w:szCs w:val="24"/>
        </w:rPr>
      </w:pPr>
      <w:r w:rsidRPr="00B161E1">
        <w:rPr>
          <w:b w:val="0"/>
          <w:color w:val="000000"/>
          <w:sz w:val="24"/>
          <w:szCs w:val="24"/>
        </w:rPr>
        <w:t xml:space="preserve">о передаче </w:t>
      </w:r>
      <w:r w:rsidRPr="00B161E1">
        <w:rPr>
          <w:b w:val="0"/>
          <w:sz w:val="24"/>
          <w:szCs w:val="24"/>
        </w:rPr>
        <w:t xml:space="preserve">неисключительного </w:t>
      </w:r>
      <w:r w:rsidRPr="00B161E1">
        <w:rPr>
          <w:b w:val="0"/>
          <w:color w:val="000000"/>
          <w:sz w:val="24"/>
          <w:szCs w:val="24"/>
        </w:rPr>
        <w:t>права на использование</w:t>
      </w:r>
    </w:p>
    <w:p w:rsidR="00470C18" w:rsidRPr="00B161E1" w:rsidRDefault="00470C18" w:rsidP="00D233CB">
      <w:pPr>
        <w:pStyle w:val="TitlePageHeader"/>
        <w:spacing w:before="20" w:after="20" w:line="245" w:lineRule="auto"/>
        <w:ind w:left="0"/>
        <w:jc w:val="center"/>
        <w:rPr>
          <w:caps/>
          <w:sz w:val="24"/>
          <w:szCs w:val="24"/>
        </w:rPr>
      </w:pPr>
      <w:r w:rsidRPr="00B161E1">
        <w:rPr>
          <w:b w:val="0"/>
          <w:color w:val="000000"/>
          <w:sz w:val="24"/>
          <w:szCs w:val="24"/>
        </w:rPr>
        <w:t>программного обеспечения</w:t>
      </w:r>
    </w:p>
    <w:p w:rsidR="00470C18" w:rsidRPr="00B161E1" w:rsidRDefault="00470C18" w:rsidP="00D233CB">
      <w:pPr>
        <w:spacing w:before="20" w:after="20" w:line="245" w:lineRule="auto"/>
        <w:jc w:val="both"/>
        <w:rPr>
          <w:caps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B161E1" w:rsidRDefault="00470C18" w:rsidP="00D233CB">
      <w:pPr>
        <w:spacing w:before="20" w:after="20" w:line="245" w:lineRule="auto"/>
        <w:jc w:val="both"/>
        <w:rPr>
          <w:b/>
          <w:szCs w:val="24"/>
        </w:rPr>
      </w:pPr>
    </w:p>
    <w:p w:rsidR="00470C18" w:rsidRPr="000D0D58" w:rsidRDefault="00470C18" w:rsidP="00060C60">
      <w:pPr>
        <w:spacing w:before="20" w:after="20" w:line="245" w:lineRule="auto"/>
        <w:rPr>
          <w:b/>
          <w:szCs w:val="24"/>
        </w:rPr>
        <w:sectPr w:rsidR="00470C18" w:rsidRPr="000D0D58" w:rsidSect="00DE11E6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B161E1">
        <w:rPr>
          <w:b/>
          <w:szCs w:val="24"/>
        </w:rPr>
        <w:t>г. Иркутск</w:t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="002D7BB2" w:rsidRPr="000D0D58">
        <w:rPr>
          <w:szCs w:val="24"/>
        </w:rPr>
        <w:t xml:space="preserve">        </w:t>
      </w:r>
      <w:r w:rsidR="000D0D58">
        <w:rPr>
          <w:szCs w:val="24"/>
        </w:rPr>
        <w:t xml:space="preserve">         </w:t>
      </w:r>
      <w:r w:rsidRPr="000D0D58">
        <w:rPr>
          <w:b/>
          <w:szCs w:val="24"/>
        </w:rPr>
        <w:t>«</w:t>
      </w:r>
      <w:r w:rsidR="00B06881">
        <w:rPr>
          <w:b/>
          <w:szCs w:val="24"/>
        </w:rPr>
        <w:t>____</w:t>
      </w:r>
      <w:r w:rsidRPr="000D0D58">
        <w:rPr>
          <w:b/>
          <w:szCs w:val="24"/>
        </w:rPr>
        <w:t>»</w:t>
      </w:r>
      <w:r w:rsidR="00AA0A61" w:rsidRPr="000D0D58">
        <w:rPr>
          <w:b/>
          <w:szCs w:val="24"/>
        </w:rPr>
        <w:t xml:space="preserve"> </w:t>
      </w:r>
      <w:r w:rsidR="00B06881">
        <w:rPr>
          <w:b/>
          <w:szCs w:val="24"/>
        </w:rPr>
        <w:t>_______</w:t>
      </w:r>
      <w:r w:rsidR="000D0D58" w:rsidRPr="000D0D58">
        <w:rPr>
          <w:b/>
          <w:szCs w:val="24"/>
        </w:rPr>
        <w:t xml:space="preserve"> </w:t>
      </w:r>
      <w:r w:rsidRPr="001837A7">
        <w:rPr>
          <w:b/>
          <w:szCs w:val="24"/>
        </w:rPr>
        <w:t>20</w:t>
      </w:r>
      <w:r w:rsidR="00B06881">
        <w:rPr>
          <w:b/>
          <w:szCs w:val="24"/>
        </w:rPr>
        <w:t>1</w:t>
      </w:r>
      <w:r w:rsidR="00D322A2">
        <w:rPr>
          <w:b/>
          <w:szCs w:val="24"/>
        </w:rPr>
        <w:t xml:space="preserve">__ </w:t>
      </w:r>
      <w:r w:rsidRPr="001837A7">
        <w:rPr>
          <w:b/>
          <w:szCs w:val="24"/>
        </w:rPr>
        <w:t>г.</w:t>
      </w:r>
    </w:p>
    <w:p w:rsidR="00C51D5E" w:rsidRPr="00B161E1" w:rsidRDefault="00C51D5E" w:rsidP="00D233CB">
      <w:pPr>
        <w:pStyle w:val="af9"/>
        <w:keepNext w:val="0"/>
        <w:keepLines w:val="0"/>
        <w:numPr>
          <w:ilvl w:val="0"/>
          <w:numId w:val="0"/>
        </w:numPr>
        <w:spacing w:before="20" w:after="20" w:line="245" w:lineRule="auto"/>
        <w:ind w:left="431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470C18" w:rsidRPr="00B161E1" w:rsidRDefault="00470C18" w:rsidP="00D233CB">
      <w:pPr>
        <w:pStyle w:val="af9"/>
        <w:keepNext w:val="0"/>
        <w:keepLines w:val="0"/>
        <w:numPr>
          <w:ilvl w:val="0"/>
          <w:numId w:val="0"/>
        </w:numPr>
        <w:spacing w:before="20" w:after="20" w:line="245" w:lineRule="auto"/>
        <w:ind w:left="431"/>
        <w:jc w:val="both"/>
        <w:rPr>
          <w:rFonts w:ascii="Times New Roman" w:hAnsi="Times New Roman"/>
          <w:color w:val="auto"/>
          <w:sz w:val="24"/>
          <w:szCs w:val="24"/>
        </w:rPr>
      </w:pPr>
      <w:r w:rsidRPr="00B161E1">
        <w:rPr>
          <w:rFonts w:ascii="Times New Roman" w:hAnsi="Times New Roman"/>
          <w:color w:val="auto"/>
          <w:sz w:val="24"/>
          <w:szCs w:val="24"/>
        </w:rPr>
        <w:t>Оглавление</w:t>
      </w:r>
    </w:p>
    <w:p w:rsidR="00470C18" w:rsidRPr="00B161E1" w:rsidRDefault="00470C18" w:rsidP="00D233CB">
      <w:pPr>
        <w:spacing w:line="245" w:lineRule="auto"/>
        <w:rPr>
          <w:szCs w:val="24"/>
          <w:lang w:eastAsia="en-US"/>
        </w:rPr>
      </w:pPr>
    </w:p>
    <w:p w:rsidR="00B24689" w:rsidRPr="00B161E1" w:rsidRDefault="003B1D5F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r w:rsidRPr="00B161E1">
        <w:rPr>
          <w:szCs w:val="24"/>
        </w:rPr>
        <w:fldChar w:fldCharType="begin"/>
      </w:r>
      <w:r w:rsidR="00470C18" w:rsidRPr="00B161E1">
        <w:rPr>
          <w:szCs w:val="24"/>
        </w:rPr>
        <w:instrText xml:space="preserve"> TOC \o"1-1" \h \z </w:instrText>
      </w:r>
      <w:r w:rsidRPr="00B161E1">
        <w:rPr>
          <w:szCs w:val="24"/>
        </w:rPr>
        <w:fldChar w:fldCharType="separate"/>
      </w:r>
      <w:hyperlink w:anchor="_Toc403741012" w:history="1">
        <w:r w:rsidR="00B24689" w:rsidRPr="00B161E1">
          <w:rPr>
            <w:rStyle w:val="afa"/>
            <w:caps/>
            <w:szCs w:val="24"/>
          </w:rPr>
          <w:t>1.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ОСНОВНЫЕ ПОНЯТИЯ И ОБОЗНАЧЕНИЯ ДОГОВОРА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_Toc403741012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 w:rsidR="00B44FA8">
          <w:rPr>
            <w:webHidden/>
            <w:szCs w:val="24"/>
          </w:rPr>
          <w:t>3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13" w:history="1">
        <w:r w:rsidR="00B24689" w:rsidRPr="00B161E1">
          <w:rPr>
            <w:rStyle w:val="afa"/>
            <w:caps/>
            <w:szCs w:val="24"/>
          </w:rPr>
          <w:t>2.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ПРЕДМЕТ договора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_Toc403741013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3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14" w:history="1">
        <w:r w:rsidR="00B24689" w:rsidRPr="00B161E1">
          <w:rPr>
            <w:rStyle w:val="afa"/>
            <w:caps/>
            <w:szCs w:val="24"/>
          </w:rPr>
          <w:t>3.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ПРАВА И ОБЯЗАННОСТИ СТОРОН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_Toc403741014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3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15" w:history="1">
        <w:r w:rsidR="00B24689" w:rsidRPr="00B161E1">
          <w:rPr>
            <w:rStyle w:val="afa"/>
            <w:caps/>
            <w:szCs w:val="24"/>
          </w:rPr>
          <w:t>4.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ИСКЛЮЧИТЕЛЬНЫЕ ПРАВА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_Toc403741015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4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16" w:history="1">
        <w:r w:rsidR="00B24689" w:rsidRPr="00B161E1">
          <w:rPr>
            <w:rStyle w:val="afa"/>
            <w:caps/>
            <w:szCs w:val="24"/>
            <w:lang w:val="en-US"/>
          </w:rPr>
          <w:t>5.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ТЕХНИЧЕСКАЯ ДОКУМЕНТАЦИЯ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_Toc403741016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4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17" w:history="1">
        <w:r w:rsidR="00B24689" w:rsidRPr="00B161E1">
          <w:rPr>
            <w:rStyle w:val="afa"/>
            <w:caps/>
            <w:szCs w:val="24"/>
          </w:rPr>
          <w:t>6.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СТОИМОСТЬ ДОГОВОРА и ПОРЯДОК ОПЛАТЫ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_Toc403741017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5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18" w:history="1">
        <w:r w:rsidR="00B24689" w:rsidRPr="00B161E1">
          <w:rPr>
            <w:rStyle w:val="afa"/>
            <w:caps/>
            <w:szCs w:val="24"/>
            <w:lang w:val="en-US"/>
          </w:rPr>
          <w:t>7.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ПОРЯДОК ПЕРЕДАЧИ ПРАВА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_Toc403741018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5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19" w:history="1">
        <w:r w:rsidR="00B24689" w:rsidRPr="00B161E1">
          <w:rPr>
            <w:rStyle w:val="afa"/>
            <w:caps/>
            <w:szCs w:val="24"/>
            <w:lang w:val="en-US"/>
          </w:rPr>
          <w:t>8.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ГАРАНТИИ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_Toc403741019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5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20" w:history="1">
        <w:r w:rsidR="00B24689" w:rsidRPr="00B161E1">
          <w:rPr>
            <w:rStyle w:val="afa"/>
            <w:caps/>
            <w:szCs w:val="24"/>
            <w:lang w:val="en-US"/>
          </w:rPr>
          <w:t>9.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ОТВЕТСТВЕННОСТЬ, ПРАВА, РАСТОРЖЕНИЕ Договора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_Toc403741020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6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21" w:history="1">
        <w:r w:rsidR="00B24689" w:rsidRPr="00B161E1">
          <w:rPr>
            <w:rStyle w:val="afa"/>
            <w:caps/>
            <w:szCs w:val="24"/>
            <w:lang w:val="en-US"/>
          </w:rPr>
          <w:t>10.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ОБЕСПЕЧЕНИЕ КОНФИДЕНЦИАЛЬНОСТИ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_Toc403741021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6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22" w:history="1">
        <w:r w:rsidR="00B24689" w:rsidRPr="00B161E1">
          <w:rPr>
            <w:rStyle w:val="afa"/>
            <w:caps/>
            <w:szCs w:val="24"/>
            <w:lang w:val="en-US"/>
          </w:rPr>
          <w:t>11.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РАЗРЕШЕНИЕ СПОРОВ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_Toc403741022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7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23" w:history="1">
        <w:r w:rsidR="00B24689" w:rsidRPr="00B161E1">
          <w:rPr>
            <w:rStyle w:val="afa"/>
            <w:caps/>
            <w:szCs w:val="24"/>
            <w:lang w:val="en-US"/>
          </w:rPr>
          <w:t>12.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СРОК ДЕЙСТВИЯ ДОГОВОРА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_Toc403741023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7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24" w:history="1">
        <w:r w:rsidR="00B24689" w:rsidRPr="00B161E1">
          <w:rPr>
            <w:rStyle w:val="afa"/>
            <w:szCs w:val="24"/>
            <w:lang w:val="en-US"/>
          </w:rPr>
          <w:t>13.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szCs w:val="24"/>
          </w:rPr>
          <w:t>ОБЩИЕ ПОЛОЖЕНИЯ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_Toc403741024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7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25" w:history="1">
        <w:r w:rsidR="00B24689" w:rsidRPr="00B161E1">
          <w:rPr>
            <w:rStyle w:val="afa"/>
            <w:caps/>
            <w:szCs w:val="24"/>
          </w:rPr>
          <w:t>14.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Юридические адреса И реквизиты сторон: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_Toc403741025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7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26" w:history="1">
        <w:r w:rsidR="00B24689" w:rsidRPr="00B161E1">
          <w:rPr>
            <w:rStyle w:val="afa"/>
            <w:caps/>
            <w:szCs w:val="24"/>
          </w:rPr>
          <w:t>15.</w:t>
        </w:r>
        <w:r w:rsidR="00B24689" w:rsidRPr="00B161E1">
          <w:rPr>
            <w:rFonts w:eastAsiaTheme="minorEastAsia"/>
            <w:bCs w:val="0"/>
            <w:spacing w:val="0"/>
            <w:szCs w:val="24"/>
            <w:lang w:eastAsia="ru-RU"/>
          </w:rPr>
          <w:tab/>
        </w:r>
        <w:r w:rsidR="00B24689" w:rsidRPr="00B161E1">
          <w:rPr>
            <w:rStyle w:val="afa"/>
            <w:caps/>
            <w:szCs w:val="24"/>
          </w:rPr>
          <w:t>Подписи сторон</w:t>
        </w:r>
        <w:r w:rsidR="00B24689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_Toc403741026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8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27" w:history="1">
        <w:r w:rsidR="00B161E1" w:rsidRPr="00B161E1">
          <w:rPr>
            <w:rStyle w:val="afa"/>
            <w:szCs w:val="24"/>
          </w:rPr>
          <w:t>СПЕЦИФИКАЦИЯ №1</w:t>
        </w:r>
        <w:r w:rsidR="00B161E1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_Toc403741027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9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28" w:history="1">
        <w:r w:rsidR="00B161E1" w:rsidRPr="00B161E1">
          <w:rPr>
            <w:rStyle w:val="afa"/>
            <w:snapToGrid w:val="0"/>
            <w:szCs w:val="24"/>
          </w:rPr>
          <w:t>ПРИЛОЖЕНИЕ №1</w:t>
        </w:r>
      </w:hyperlink>
      <w:r w:rsidR="00B161E1" w:rsidRPr="0068660F">
        <w:rPr>
          <w:rStyle w:val="afa"/>
          <w:szCs w:val="24"/>
          <w:u w:val="none"/>
        </w:rPr>
        <w:t xml:space="preserve"> </w:t>
      </w:r>
      <w:hyperlink w:anchor="_Toc403741029" w:history="1">
        <w:r w:rsidR="00B161E1" w:rsidRPr="00B161E1">
          <w:rPr>
            <w:rStyle w:val="afa"/>
            <w:snapToGrid w:val="0"/>
            <w:szCs w:val="24"/>
          </w:rPr>
          <w:t>ЛИЦЕНЗИОННОЕ СОГЛАШЕНИЕ</w:t>
        </w:r>
        <w:r w:rsidR="00B161E1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_Toc403741029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10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B24689" w:rsidRPr="00B161E1" w:rsidRDefault="00B44FA8">
      <w:pPr>
        <w:pStyle w:val="14"/>
        <w:rPr>
          <w:rFonts w:eastAsiaTheme="minorEastAsia"/>
          <w:bCs w:val="0"/>
          <w:spacing w:val="0"/>
          <w:szCs w:val="24"/>
          <w:lang w:eastAsia="ru-RU"/>
        </w:rPr>
      </w:pPr>
      <w:hyperlink w:anchor="_Toc403741030" w:history="1">
        <w:r w:rsidR="00B161E1" w:rsidRPr="00B161E1">
          <w:rPr>
            <w:rStyle w:val="afa"/>
            <w:szCs w:val="24"/>
          </w:rPr>
          <w:t>ПРИЛОЖЕНИЕ № 2</w:t>
        </w:r>
      </w:hyperlink>
      <w:r w:rsidR="00B161E1" w:rsidRPr="0068660F">
        <w:rPr>
          <w:rStyle w:val="afa"/>
          <w:szCs w:val="24"/>
          <w:u w:val="none"/>
        </w:rPr>
        <w:t xml:space="preserve"> </w:t>
      </w:r>
      <w:hyperlink w:anchor="_Toc403741031" w:history="1">
        <w:r w:rsidR="00B161E1" w:rsidRPr="00B161E1">
          <w:rPr>
            <w:rStyle w:val="afa"/>
            <w:szCs w:val="24"/>
          </w:rPr>
          <w:t>ФОРМА АКТА</w:t>
        </w:r>
        <w:r w:rsidR="00B161E1" w:rsidRPr="00B161E1">
          <w:rPr>
            <w:webHidden/>
            <w:szCs w:val="24"/>
          </w:rPr>
          <w:tab/>
        </w:r>
        <w:r w:rsidR="00B24689" w:rsidRPr="00B161E1">
          <w:rPr>
            <w:webHidden/>
            <w:szCs w:val="24"/>
          </w:rPr>
          <w:fldChar w:fldCharType="begin"/>
        </w:r>
        <w:r w:rsidR="00B24689" w:rsidRPr="00B161E1">
          <w:rPr>
            <w:webHidden/>
            <w:szCs w:val="24"/>
          </w:rPr>
          <w:instrText xml:space="preserve"> PAGEREF _Toc403741031 \h </w:instrText>
        </w:r>
        <w:r w:rsidR="00B24689" w:rsidRPr="00B161E1">
          <w:rPr>
            <w:webHidden/>
            <w:szCs w:val="24"/>
          </w:rPr>
        </w:r>
        <w:r w:rsidR="00B24689" w:rsidRPr="00B161E1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11</w:t>
        </w:r>
        <w:r w:rsidR="00B24689" w:rsidRPr="00B161E1">
          <w:rPr>
            <w:webHidden/>
            <w:szCs w:val="24"/>
          </w:rPr>
          <w:fldChar w:fldCharType="end"/>
        </w:r>
      </w:hyperlink>
    </w:p>
    <w:p w:rsidR="00470C18" w:rsidRPr="00B161E1" w:rsidRDefault="003B1D5F" w:rsidP="00D233CB">
      <w:pPr>
        <w:pStyle w:val="14"/>
        <w:spacing w:before="20" w:after="20" w:line="245" w:lineRule="auto"/>
        <w:rPr>
          <w:spacing w:val="0"/>
          <w:szCs w:val="24"/>
          <w:lang w:eastAsia="ru-RU"/>
        </w:rPr>
      </w:pPr>
      <w:r w:rsidRPr="00B161E1">
        <w:rPr>
          <w:szCs w:val="24"/>
        </w:rPr>
        <w:fldChar w:fldCharType="end"/>
      </w:r>
    </w:p>
    <w:p w:rsidR="00470C18" w:rsidRPr="00B161E1" w:rsidRDefault="00470C18" w:rsidP="00D233CB">
      <w:pPr>
        <w:spacing w:before="20" w:after="20" w:line="245" w:lineRule="auto"/>
        <w:jc w:val="both"/>
        <w:rPr>
          <w:b/>
          <w:spacing w:val="-5"/>
          <w:szCs w:val="24"/>
          <w:lang w:eastAsia="en-US"/>
        </w:rPr>
      </w:pPr>
    </w:p>
    <w:p w:rsidR="00470C18" w:rsidRPr="00B161E1" w:rsidRDefault="00470C18" w:rsidP="00060C60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spacing w:val="-5"/>
          <w:sz w:val="24"/>
          <w:szCs w:val="24"/>
          <w:lang w:eastAsia="en-US"/>
        </w:rPr>
      </w:pPr>
    </w:p>
    <w:p w:rsidR="00060C60" w:rsidRPr="00B161E1" w:rsidRDefault="00060C60" w:rsidP="00060C60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spacing w:val="-5"/>
          <w:sz w:val="24"/>
          <w:szCs w:val="24"/>
          <w:lang w:eastAsia="en-US"/>
        </w:rPr>
      </w:pPr>
    </w:p>
    <w:p w:rsidR="00060C60" w:rsidRPr="00B161E1" w:rsidRDefault="00060C60" w:rsidP="00060C60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spacing w:val="-5"/>
          <w:sz w:val="24"/>
          <w:szCs w:val="24"/>
          <w:lang w:eastAsia="en-US"/>
        </w:rPr>
      </w:pPr>
    </w:p>
    <w:p w:rsidR="00060C60" w:rsidRPr="00B161E1" w:rsidRDefault="00060C60" w:rsidP="00060C60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spacing w:val="-5"/>
          <w:sz w:val="24"/>
          <w:szCs w:val="24"/>
          <w:lang w:eastAsia="en-US"/>
        </w:rPr>
      </w:pPr>
    </w:p>
    <w:p w:rsidR="00060C60" w:rsidRPr="00B161E1" w:rsidRDefault="00060C60" w:rsidP="00060C60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spacing w:val="-5"/>
          <w:sz w:val="24"/>
          <w:szCs w:val="24"/>
          <w:lang w:eastAsia="en-US"/>
        </w:rPr>
      </w:pPr>
    </w:p>
    <w:p w:rsidR="00060C60" w:rsidRPr="00B161E1" w:rsidRDefault="00060C60" w:rsidP="00060C60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spacing w:val="-5"/>
          <w:sz w:val="24"/>
          <w:szCs w:val="24"/>
          <w:lang w:eastAsia="en-US"/>
        </w:rPr>
      </w:pPr>
    </w:p>
    <w:p w:rsidR="00060C60" w:rsidRPr="00B161E1" w:rsidRDefault="00060C60" w:rsidP="00060C60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spacing w:val="-5"/>
          <w:sz w:val="24"/>
          <w:szCs w:val="24"/>
          <w:lang w:eastAsia="en-US"/>
        </w:rPr>
      </w:pPr>
    </w:p>
    <w:p w:rsidR="00B24689" w:rsidRPr="00B161E1" w:rsidRDefault="00B24689" w:rsidP="00060C60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spacing w:val="-5"/>
          <w:sz w:val="24"/>
          <w:szCs w:val="24"/>
          <w:lang w:eastAsia="en-US"/>
        </w:rPr>
      </w:pPr>
    </w:p>
    <w:p w:rsidR="00B24689" w:rsidRPr="00B161E1" w:rsidRDefault="00B24689" w:rsidP="00060C60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spacing w:val="-5"/>
          <w:sz w:val="24"/>
          <w:szCs w:val="24"/>
          <w:lang w:eastAsia="en-US"/>
        </w:rPr>
      </w:pPr>
    </w:p>
    <w:p w:rsidR="00B24689" w:rsidRPr="00B161E1" w:rsidRDefault="00B24689" w:rsidP="00B161E1">
      <w:pPr>
        <w:pStyle w:val="a6"/>
        <w:spacing w:before="100" w:beforeAutospacing="1" w:after="100" w:afterAutospacing="1" w:line="245" w:lineRule="auto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470C18" w:rsidRDefault="006D3AF7" w:rsidP="00933E3C">
      <w:pPr>
        <w:jc w:val="both"/>
        <w:rPr>
          <w:szCs w:val="24"/>
        </w:rPr>
      </w:pPr>
      <w:r>
        <w:rPr>
          <w:b/>
          <w:szCs w:val="24"/>
        </w:rPr>
        <w:lastRenderedPageBreak/>
        <w:t>Открытое Акционерное Общество «ЭнергосбыТ Плюс» (ОАО «ЭнергосбыТ Плюс»</w:t>
      </w:r>
      <w:r w:rsidR="00470C18" w:rsidRPr="00B161E1">
        <w:rPr>
          <w:b/>
          <w:szCs w:val="24"/>
        </w:rPr>
        <w:t>,</w:t>
      </w:r>
      <w:r w:rsidR="007B478A" w:rsidRPr="00B161E1">
        <w:rPr>
          <w:b/>
          <w:szCs w:val="24"/>
        </w:rPr>
        <w:t xml:space="preserve"> </w:t>
      </w:r>
      <w:r w:rsidR="00470C18" w:rsidRPr="00B161E1">
        <w:rPr>
          <w:szCs w:val="24"/>
        </w:rPr>
        <w:t xml:space="preserve">именуемое в дальнейшем </w:t>
      </w:r>
      <w:r w:rsidR="00470C18" w:rsidRPr="00B161E1">
        <w:rPr>
          <w:b/>
          <w:szCs w:val="24"/>
        </w:rPr>
        <w:t>«ЛИЦЕНЗИАР»,</w:t>
      </w:r>
      <w:r w:rsidR="00470C18" w:rsidRPr="00B161E1">
        <w:rPr>
          <w:szCs w:val="24"/>
        </w:rPr>
        <w:t xml:space="preserve"> в </w:t>
      </w:r>
      <w:r w:rsidR="000B21B9" w:rsidRPr="00B161E1">
        <w:rPr>
          <w:szCs w:val="24"/>
        </w:rPr>
        <w:t>лице</w:t>
      </w:r>
      <w:r w:rsidR="000B21B9">
        <w:rPr>
          <w:szCs w:val="24"/>
        </w:rPr>
        <w:t xml:space="preserve"> </w:t>
      </w:r>
      <w:r w:rsidR="00AE4A54">
        <w:rPr>
          <w:b/>
          <w:szCs w:val="24"/>
        </w:rPr>
        <w:t>Р</w:t>
      </w:r>
      <w:r w:rsidR="00993C2F">
        <w:rPr>
          <w:b/>
          <w:szCs w:val="24"/>
        </w:rPr>
        <w:t>уководителя Центра компетенций 1С Свердловского филиала ОАО «ЭнергосбыТ Плюс»</w:t>
      </w:r>
      <w:r w:rsidR="00AE4A54">
        <w:rPr>
          <w:b/>
          <w:szCs w:val="24"/>
        </w:rPr>
        <w:t xml:space="preserve"> Назарова Сергея Юрьевича</w:t>
      </w:r>
      <w:r>
        <w:rPr>
          <w:b/>
          <w:szCs w:val="24"/>
        </w:rPr>
        <w:t xml:space="preserve">, </w:t>
      </w:r>
      <w:r w:rsidR="000B21B9" w:rsidRPr="00AE4A54">
        <w:rPr>
          <w:szCs w:val="24"/>
        </w:rPr>
        <w:t>действующего на основании</w:t>
      </w:r>
      <w:r w:rsidRPr="00AE4A54">
        <w:rPr>
          <w:szCs w:val="24"/>
        </w:rPr>
        <w:t xml:space="preserve"> доверенности </w:t>
      </w:r>
      <w:r w:rsidRPr="00AE4A54">
        <w:rPr>
          <w:szCs w:val="24"/>
          <w:highlight w:val="yellow"/>
        </w:rPr>
        <w:t xml:space="preserve">№ </w:t>
      </w:r>
      <w:r w:rsidR="00993C2F" w:rsidRPr="00AE4A54">
        <w:rPr>
          <w:szCs w:val="24"/>
          <w:highlight w:val="yellow"/>
        </w:rPr>
        <w:t>___</w:t>
      </w:r>
      <w:r w:rsidRPr="00AE4A54">
        <w:rPr>
          <w:szCs w:val="24"/>
          <w:highlight w:val="yellow"/>
        </w:rPr>
        <w:t xml:space="preserve"> от </w:t>
      </w:r>
      <w:r w:rsidR="00993C2F" w:rsidRPr="00AE4A54">
        <w:rPr>
          <w:szCs w:val="24"/>
          <w:highlight w:val="yellow"/>
        </w:rPr>
        <w:t>_______</w:t>
      </w:r>
      <w:r w:rsidR="00470C18" w:rsidRPr="0000680A">
        <w:rPr>
          <w:szCs w:val="24"/>
        </w:rPr>
        <w:t>,</w:t>
      </w:r>
      <w:r w:rsidR="00470C18" w:rsidRPr="00B161E1">
        <w:rPr>
          <w:b/>
          <w:szCs w:val="24"/>
        </w:rPr>
        <w:t xml:space="preserve"> </w:t>
      </w:r>
      <w:r w:rsidR="00470C18" w:rsidRPr="00B161E1">
        <w:rPr>
          <w:szCs w:val="24"/>
        </w:rPr>
        <w:t xml:space="preserve">с одной стороны, </w:t>
      </w:r>
      <w:r w:rsidR="00933E3C" w:rsidRPr="00B161E1">
        <w:rPr>
          <w:szCs w:val="24"/>
        </w:rPr>
        <w:t>и</w:t>
      </w:r>
      <w:r>
        <w:rPr>
          <w:szCs w:val="24"/>
        </w:rPr>
        <w:t xml:space="preserve"> </w:t>
      </w:r>
      <w:r>
        <w:rPr>
          <w:b/>
          <w:szCs w:val="24"/>
        </w:rPr>
        <w:t>Акционерное Общество «МСК Энергосеть» (АО «МСК Энерго»)</w:t>
      </w:r>
      <w:r w:rsidR="00933E3C" w:rsidRPr="00B161E1">
        <w:rPr>
          <w:szCs w:val="24"/>
        </w:rPr>
        <w:t>,</w:t>
      </w:r>
      <w:r w:rsidR="007B478A" w:rsidRPr="00B161E1">
        <w:rPr>
          <w:szCs w:val="24"/>
        </w:rPr>
        <w:t xml:space="preserve"> </w:t>
      </w:r>
      <w:r w:rsidR="00470C18" w:rsidRPr="00B161E1">
        <w:rPr>
          <w:szCs w:val="24"/>
        </w:rPr>
        <w:t xml:space="preserve">именуемое в дальнейшем </w:t>
      </w:r>
      <w:r w:rsidR="00470C18" w:rsidRPr="00B161E1">
        <w:rPr>
          <w:b/>
          <w:szCs w:val="24"/>
        </w:rPr>
        <w:t>«ЛИЦЕНЗИАТ»</w:t>
      </w:r>
      <w:r w:rsidR="00470C18" w:rsidRPr="00B161E1">
        <w:rPr>
          <w:szCs w:val="24"/>
        </w:rPr>
        <w:t>, в лице</w:t>
      </w:r>
      <w:r w:rsidR="00933E3C">
        <w:rPr>
          <w:b/>
          <w:szCs w:val="24"/>
        </w:rPr>
        <w:t xml:space="preserve"> </w:t>
      </w:r>
      <w:r w:rsidR="00AE4A54">
        <w:rPr>
          <w:b/>
          <w:szCs w:val="24"/>
        </w:rPr>
        <w:t>Г</w:t>
      </w:r>
      <w:r>
        <w:rPr>
          <w:b/>
          <w:szCs w:val="24"/>
        </w:rPr>
        <w:t xml:space="preserve">енерального директора Борисенкова </w:t>
      </w:r>
      <w:r w:rsidR="00933E3C" w:rsidRPr="00933E3C">
        <w:rPr>
          <w:b/>
          <w:szCs w:val="24"/>
        </w:rPr>
        <w:t xml:space="preserve"> </w:t>
      </w:r>
      <w:r>
        <w:rPr>
          <w:b/>
          <w:szCs w:val="24"/>
        </w:rPr>
        <w:t xml:space="preserve">Вячеслава Александровича, </w:t>
      </w:r>
      <w:r w:rsidR="00933E3C" w:rsidRPr="00AE4A54">
        <w:rPr>
          <w:szCs w:val="24"/>
        </w:rPr>
        <w:t xml:space="preserve">действующего на основании </w:t>
      </w:r>
      <w:r w:rsidR="00420454" w:rsidRPr="00AE4A54">
        <w:rPr>
          <w:szCs w:val="24"/>
        </w:rPr>
        <w:t>Устава</w:t>
      </w:r>
      <w:r w:rsidR="00420454">
        <w:rPr>
          <w:b/>
          <w:szCs w:val="24"/>
        </w:rPr>
        <w:t xml:space="preserve"> </w:t>
      </w:r>
      <w:r w:rsidR="003911F4" w:rsidRPr="003911F4">
        <w:rPr>
          <w:szCs w:val="24"/>
        </w:rPr>
        <w:t>(далее-Стороны)</w:t>
      </w:r>
      <w:r w:rsidR="00933E3C" w:rsidRPr="003911F4">
        <w:rPr>
          <w:szCs w:val="24"/>
        </w:rPr>
        <w:t>,</w:t>
      </w:r>
      <w:r w:rsidR="00933E3C">
        <w:rPr>
          <w:b/>
          <w:szCs w:val="24"/>
        </w:rPr>
        <w:t xml:space="preserve"> </w:t>
      </w:r>
      <w:r w:rsidR="00470C18" w:rsidRPr="00B161E1">
        <w:rPr>
          <w:szCs w:val="24"/>
        </w:rPr>
        <w:t>договорились о нижеследующем:</w:t>
      </w:r>
    </w:p>
    <w:p w:rsidR="003911F4" w:rsidRPr="00B161E1" w:rsidRDefault="003911F4" w:rsidP="00933E3C">
      <w:pPr>
        <w:jc w:val="both"/>
        <w:rPr>
          <w:b/>
          <w:szCs w:val="24"/>
        </w:rPr>
      </w:pPr>
    </w:p>
    <w:p w:rsidR="00470C18" w:rsidRPr="00B161E1" w:rsidRDefault="00470C18" w:rsidP="005237AC">
      <w:pPr>
        <w:pStyle w:val="11"/>
        <w:keepNext w:val="0"/>
        <w:numPr>
          <w:ilvl w:val="0"/>
          <w:numId w:val="10"/>
        </w:numPr>
        <w:spacing w:line="245" w:lineRule="auto"/>
        <w:ind w:left="0" w:firstLine="0"/>
        <w:rPr>
          <w:caps/>
          <w:szCs w:val="24"/>
        </w:rPr>
      </w:pPr>
      <w:bookmarkStart w:id="0" w:name="_Toc403741012"/>
      <w:r w:rsidRPr="00B161E1">
        <w:rPr>
          <w:caps/>
          <w:szCs w:val="24"/>
        </w:rPr>
        <w:t>ОСНОВНЫЕ ПОНЯТИЯ И ОБОЗНАЧЕНИЯ ДОГОВОРА</w:t>
      </w:r>
      <w:bookmarkEnd w:id="0"/>
    </w:p>
    <w:p w:rsidR="00470C18" w:rsidRPr="00B161E1" w:rsidRDefault="00470C18" w:rsidP="00D233CB">
      <w:pPr>
        <w:tabs>
          <w:tab w:val="left" w:pos="567"/>
        </w:tabs>
        <w:spacing w:line="245" w:lineRule="auto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В настоящем Договоре следующие слова и выражения будут иметь значения, определенные ниже, за исключением случаев, когда иное вытекает из содержания настоящего Договора.</w:t>
      </w:r>
    </w:p>
    <w:p w:rsidR="00470C18" w:rsidRPr="00B161E1" w:rsidRDefault="00470C18" w:rsidP="00D233CB">
      <w:pPr>
        <w:tabs>
          <w:tab w:val="left" w:pos="567"/>
        </w:tabs>
        <w:spacing w:line="245" w:lineRule="auto"/>
        <w:jc w:val="both"/>
        <w:rPr>
          <w:color w:val="000000"/>
          <w:szCs w:val="24"/>
        </w:rPr>
      </w:pPr>
    </w:p>
    <w:p w:rsidR="00470C18" w:rsidRPr="00B161E1" w:rsidRDefault="00470C18" w:rsidP="00353D4B">
      <w:pPr>
        <w:numPr>
          <w:ilvl w:val="1"/>
          <w:numId w:val="10"/>
        </w:numPr>
        <w:tabs>
          <w:tab w:val="left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bookmarkStart w:id="1" w:name="_Ref291574051"/>
      <w:r w:rsidRPr="00B161E1">
        <w:rPr>
          <w:b/>
          <w:color w:val="000000"/>
          <w:szCs w:val="24"/>
        </w:rPr>
        <w:t>Программное обеспечение (ПО</w:t>
      </w:r>
      <w:r w:rsidR="00961E72" w:rsidRPr="00B161E1">
        <w:rPr>
          <w:b/>
          <w:color w:val="000000"/>
          <w:szCs w:val="24"/>
        </w:rPr>
        <w:t>/Экземпляр ПО</w:t>
      </w:r>
      <w:r w:rsidRPr="00B161E1">
        <w:rPr>
          <w:b/>
          <w:color w:val="000000"/>
          <w:szCs w:val="24"/>
        </w:rPr>
        <w:t>)</w:t>
      </w:r>
      <w:r w:rsidRPr="00B161E1">
        <w:rPr>
          <w:color w:val="000000"/>
          <w:szCs w:val="24"/>
        </w:rPr>
        <w:t xml:space="preserve"> - текущая версия (на момент передачи) программной конфигурации для ЭВМ </w:t>
      </w:r>
      <w:r w:rsidR="00B161E1" w:rsidRPr="00B161E1">
        <w:rPr>
          <w:color w:val="000000"/>
          <w:szCs w:val="24"/>
        </w:rPr>
        <w:t xml:space="preserve">- </w:t>
      </w:r>
      <w:r w:rsidRPr="00B161E1">
        <w:rPr>
          <w:color w:val="000000"/>
          <w:szCs w:val="24"/>
        </w:rPr>
        <w:t>«</w:t>
      </w:r>
      <w:r w:rsidR="001256A3" w:rsidRPr="00B161E1">
        <w:rPr>
          <w:color w:val="000000"/>
          <w:szCs w:val="24"/>
        </w:rPr>
        <w:t>Программный комплекс</w:t>
      </w:r>
      <w:r w:rsidRPr="00B161E1">
        <w:rPr>
          <w:color w:val="000000"/>
          <w:szCs w:val="24"/>
        </w:rPr>
        <w:t xml:space="preserve"> «</w:t>
      </w:r>
      <w:r w:rsidR="001256A3" w:rsidRPr="00B161E1">
        <w:rPr>
          <w:color w:val="000000"/>
          <w:szCs w:val="24"/>
        </w:rPr>
        <w:t>Энергобилинг» для</w:t>
      </w:r>
      <w:r w:rsidR="00B161E1">
        <w:rPr>
          <w:color w:val="000000"/>
          <w:szCs w:val="24"/>
        </w:rPr>
        <w:t xml:space="preserve"> «1С: Предприятие 8</w:t>
      </w:r>
      <w:r w:rsidR="00151C40">
        <w:rPr>
          <w:color w:val="000000"/>
          <w:szCs w:val="24"/>
        </w:rPr>
        <w:t>.3</w:t>
      </w:r>
      <w:r w:rsidR="00B161E1">
        <w:rPr>
          <w:color w:val="000000"/>
          <w:szCs w:val="24"/>
        </w:rPr>
        <w:t>»</w:t>
      </w:r>
      <w:r w:rsidRPr="00B161E1">
        <w:rPr>
          <w:color w:val="000000"/>
          <w:szCs w:val="24"/>
        </w:rPr>
        <w:t>, подсистема</w:t>
      </w:r>
      <w:r w:rsidR="002D7BB2" w:rsidRPr="00B161E1">
        <w:rPr>
          <w:color w:val="000000"/>
          <w:szCs w:val="24"/>
        </w:rPr>
        <w:t xml:space="preserve"> </w:t>
      </w:r>
      <w:r w:rsidRPr="00B161E1">
        <w:rPr>
          <w:color w:val="000000"/>
          <w:szCs w:val="24"/>
        </w:rPr>
        <w:t>«</w:t>
      </w:r>
      <w:r w:rsidR="002509B1">
        <w:rPr>
          <w:color w:val="000000"/>
          <w:szCs w:val="24"/>
        </w:rPr>
        <w:t>Транспорт</w:t>
      </w:r>
      <w:r w:rsidRPr="00B161E1">
        <w:rPr>
          <w:color w:val="000000"/>
          <w:szCs w:val="24"/>
        </w:rPr>
        <w:t xml:space="preserve">», </w:t>
      </w:r>
      <w:r w:rsidR="00B65D02" w:rsidRPr="00B161E1">
        <w:rPr>
          <w:color w:val="000000"/>
          <w:szCs w:val="24"/>
        </w:rPr>
        <w:t xml:space="preserve">изготовленная </w:t>
      </w:r>
      <w:r w:rsidRPr="00B161E1">
        <w:rPr>
          <w:color w:val="000000"/>
          <w:szCs w:val="24"/>
        </w:rPr>
        <w:t>ЛИЦЕНЗИАРОМ</w:t>
      </w:r>
      <w:bookmarkEnd w:id="1"/>
      <w:r w:rsidR="00B65D02" w:rsidRPr="00B161E1">
        <w:rPr>
          <w:color w:val="000000"/>
          <w:szCs w:val="24"/>
        </w:rPr>
        <w:t>.</w:t>
      </w:r>
    </w:p>
    <w:p w:rsidR="00470C18" w:rsidRPr="00B161E1" w:rsidRDefault="00054EC8" w:rsidP="00353D4B">
      <w:pPr>
        <w:numPr>
          <w:ilvl w:val="1"/>
          <w:numId w:val="10"/>
        </w:numPr>
        <w:tabs>
          <w:tab w:val="left" w:pos="426"/>
          <w:tab w:val="num" w:pos="600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b/>
          <w:color w:val="000000"/>
          <w:szCs w:val="24"/>
        </w:rPr>
        <w:t>Пользователь</w:t>
      </w:r>
      <w:r w:rsidR="00470C18" w:rsidRPr="00B161E1">
        <w:rPr>
          <w:color w:val="000000"/>
          <w:szCs w:val="24"/>
        </w:rPr>
        <w:t xml:space="preserve"> – сотрудник ЛИЦЕНЗИАТА, имеющий доступ к ПО.</w:t>
      </w:r>
    </w:p>
    <w:p w:rsidR="00470C18" w:rsidRPr="00B161E1" w:rsidRDefault="00470C18" w:rsidP="00353D4B">
      <w:pPr>
        <w:numPr>
          <w:ilvl w:val="1"/>
          <w:numId w:val="10"/>
        </w:numPr>
        <w:tabs>
          <w:tab w:val="left" w:pos="426"/>
          <w:tab w:val="num" w:pos="600"/>
          <w:tab w:val="left" w:pos="851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b/>
          <w:color w:val="000000"/>
          <w:szCs w:val="24"/>
        </w:rPr>
        <w:t>Конфиденциальность</w:t>
      </w:r>
      <w:r w:rsidRPr="00B161E1">
        <w:rPr>
          <w:color w:val="000000"/>
          <w:szCs w:val="24"/>
        </w:rPr>
        <w:t xml:space="preserve"> - соблюдение мер по предотвращению случайного или преднамеренного разглашения сведений, касающихся ПО, третьим лицам.</w:t>
      </w:r>
    </w:p>
    <w:p w:rsidR="00470C18" w:rsidRPr="00B161E1" w:rsidRDefault="00470C18" w:rsidP="00D233CB">
      <w:pPr>
        <w:tabs>
          <w:tab w:val="left" w:pos="426"/>
          <w:tab w:val="num" w:pos="600"/>
          <w:tab w:val="num" w:pos="1063"/>
        </w:tabs>
        <w:spacing w:line="245" w:lineRule="auto"/>
        <w:jc w:val="both"/>
        <w:rPr>
          <w:color w:val="000000"/>
          <w:szCs w:val="24"/>
        </w:rPr>
      </w:pPr>
    </w:p>
    <w:p w:rsidR="00470C18" w:rsidRPr="00B161E1" w:rsidRDefault="00470C18" w:rsidP="005237AC">
      <w:pPr>
        <w:pStyle w:val="11"/>
        <w:keepNext w:val="0"/>
        <w:numPr>
          <w:ilvl w:val="0"/>
          <w:numId w:val="10"/>
        </w:numPr>
        <w:tabs>
          <w:tab w:val="left" w:pos="426"/>
        </w:tabs>
        <w:spacing w:line="245" w:lineRule="auto"/>
        <w:ind w:left="0" w:firstLine="0"/>
        <w:rPr>
          <w:caps/>
          <w:szCs w:val="24"/>
        </w:rPr>
      </w:pPr>
      <w:bookmarkStart w:id="2" w:name="_Toc403741013"/>
      <w:r w:rsidRPr="00B161E1">
        <w:rPr>
          <w:caps/>
          <w:szCs w:val="24"/>
        </w:rPr>
        <w:t>ПРЕДМЕТ договора</w:t>
      </w:r>
      <w:bookmarkEnd w:id="2"/>
    </w:p>
    <w:p w:rsidR="00470C18" w:rsidRPr="00B161E1" w:rsidRDefault="00470C18" w:rsidP="00CD1682">
      <w:pPr>
        <w:numPr>
          <w:ilvl w:val="1"/>
          <w:numId w:val="10"/>
        </w:numPr>
        <w:tabs>
          <w:tab w:val="left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По </w:t>
      </w:r>
      <w:r w:rsidR="00961E72" w:rsidRPr="00B161E1">
        <w:rPr>
          <w:color w:val="000000"/>
          <w:szCs w:val="24"/>
        </w:rPr>
        <w:t xml:space="preserve">настоящему Договору </w:t>
      </w:r>
      <w:r w:rsidRPr="00B161E1">
        <w:rPr>
          <w:color w:val="000000"/>
          <w:szCs w:val="24"/>
        </w:rPr>
        <w:t>ЛИЦЕНЗИАР передает ЛИЦЕНЗИАТУ</w:t>
      </w:r>
      <w:r w:rsidR="007B478A" w:rsidRPr="00B161E1">
        <w:rPr>
          <w:color w:val="000000"/>
          <w:szCs w:val="24"/>
        </w:rPr>
        <w:t xml:space="preserve"> </w:t>
      </w:r>
      <w:r w:rsidR="00961E72" w:rsidRPr="00B161E1">
        <w:rPr>
          <w:color w:val="000000"/>
          <w:szCs w:val="24"/>
        </w:rPr>
        <w:t>простые</w:t>
      </w:r>
      <w:r w:rsidR="007B478A" w:rsidRPr="00B161E1">
        <w:rPr>
          <w:color w:val="000000"/>
          <w:szCs w:val="24"/>
        </w:rPr>
        <w:t xml:space="preserve"> </w:t>
      </w:r>
      <w:r w:rsidR="00961E72" w:rsidRPr="00B161E1">
        <w:rPr>
          <w:color w:val="000000"/>
          <w:szCs w:val="24"/>
        </w:rPr>
        <w:t>неисключительные</w:t>
      </w:r>
      <w:r w:rsidR="007B478A" w:rsidRPr="00B161E1">
        <w:rPr>
          <w:color w:val="000000"/>
          <w:szCs w:val="24"/>
        </w:rPr>
        <w:t xml:space="preserve"> </w:t>
      </w:r>
      <w:r w:rsidR="00961E72" w:rsidRPr="00B161E1">
        <w:rPr>
          <w:color w:val="000000"/>
          <w:szCs w:val="24"/>
        </w:rPr>
        <w:t xml:space="preserve">права </w:t>
      </w:r>
      <w:r w:rsidRPr="00B161E1">
        <w:rPr>
          <w:color w:val="000000"/>
          <w:szCs w:val="24"/>
        </w:rPr>
        <w:t>на</w:t>
      </w:r>
      <w:r w:rsidR="007B478A" w:rsidRPr="00B161E1">
        <w:rPr>
          <w:color w:val="000000"/>
          <w:szCs w:val="24"/>
        </w:rPr>
        <w:t xml:space="preserve"> </w:t>
      </w:r>
      <w:r w:rsidR="00961E72" w:rsidRPr="00B161E1">
        <w:rPr>
          <w:color w:val="000000"/>
          <w:szCs w:val="24"/>
        </w:rPr>
        <w:t>ПО, экземпляр</w:t>
      </w:r>
      <w:r w:rsidR="00536897" w:rsidRPr="00B161E1">
        <w:rPr>
          <w:color w:val="000000"/>
          <w:szCs w:val="24"/>
        </w:rPr>
        <w:t>ы</w:t>
      </w:r>
      <w:r w:rsidR="00961E72" w:rsidRPr="00B161E1">
        <w:rPr>
          <w:color w:val="000000"/>
          <w:szCs w:val="24"/>
        </w:rPr>
        <w:t xml:space="preserve"> ПО, </w:t>
      </w:r>
      <w:r w:rsidRPr="00B161E1">
        <w:rPr>
          <w:color w:val="000000"/>
          <w:szCs w:val="24"/>
        </w:rPr>
        <w:t xml:space="preserve">а также сопутствующую </w:t>
      </w:r>
      <w:r w:rsidR="00961E72" w:rsidRPr="00B161E1">
        <w:rPr>
          <w:color w:val="000000"/>
          <w:szCs w:val="24"/>
        </w:rPr>
        <w:t>документацию, необходимую для использования</w:t>
      </w:r>
      <w:r w:rsidRPr="00B161E1">
        <w:rPr>
          <w:color w:val="000000"/>
          <w:szCs w:val="24"/>
        </w:rPr>
        <w:t xml:space="preserve"> </w:t>
      </w:r>
      <w:r w:rsidR="00536897" w:rsidRPr="00B161E1">
        <w:rPr>
          <w:color w:val="000000"/>
          <w:szCs w:val="24"/>
        </w:rPr>
        <w:t xml:space="preserve">ПО, в соответствии с </w:t>
      </w:r>
      <w:r w:rsidRPr="00B161E1">
        <w:rPr>
          <w:color w:val="000000"/>
          <w:szCs w:val="24"/>
        </w:rPr>
        <w:t xml:space="preserve">п. </w:t>
      </w:r>
      <w:r w:rsidR="00F17965" w:rsidRPr="00B161E1">
        <w:rPr>
          <w:szCs w:val="24"/>
        </w:rPr>
        <w:fldChar w:fldCharType="begin"/>
      </w:r>
      <w:r w:rsidR="00F17965" w:rsidRPr="00B161E1">
        <w:rPr>
          <w:szCs w:val="24"/>
        </w:rPr>
        <w:instrText xml:space="preserve"> REF _Ref291573978 \r \h  \* MERGEFORMAT </w:instrText>
      </w:r>
      <w:r w:rsidR="00F17965" w:rsidRPr="00B161E1">
        <w:rPr>
          <w:szCs w:val="24"/>
        </w:rPr>
      </w:r>
      <w:r w:rsidR="00F17965" w:rsidRPr="00B161E1">
        <w:rPr>
          <w:szCs w:val="24"/>
        </w:rPr>
        <w:fldChar w:fldCharType="separate"/>
      </w:r>
      <w:r w:rsidR="00B44FA8" w:rsidRPr="00B44FA8">
        <w:rPr>
          <w:color w:val="000000"/>
          <w:szCs w:val="24"/>
        </w:rPr>
        <w:t>5.1</w:t>
      </w:r>
      <w:r w:rsidR="00F17965" w:rsidRPr="00B161E1">
        <w:rPr>
          <w:szCs w:val="24"/>
        </w:rPr>
        <w:fldChar w:fldCharType="end"/>
      </w:r>
      <w:r w:rsidR="006D501E" w:rsidRPr="00B161E1">
        <w:rPr>
          <w:szCs w:val="24"/>
        </w:rPr>
        <w:t xml:space="preserve"> </w:t>
      </w:r>
      <w:r w:rsidR="00536897" w:rsidRPr="00B161E1">
        <w:rPr>
          <w:color w:val="000000"/>
          <w:szCs w:val="24"/>
        </w:rPr>
        <w:t>договора</w:t>
      </w:r>
      <w:r w:rsidRPr="00B161E1">
        <w:rPr>
          <w:color w:val="000000"/>
          <w:szCs w:val="24"/>
        </w:rPr>
        <w:t>.</w:t>
      </w:r>
    </w:p>
    <w:p w:rsidR="00B161E1" w:rsidRDefault="00470C18" w:rsidP="00BF275A">
      <w:pPr>
        <w:numPr>
          <w:ilvl w:val="1"/>
          <w:numId w:val="10"/>
        </w:numPr>
        <w:tabs>
          <w:tab w:val="left" w:pos="426"/>
          <w:tab w:val="num" w:pos="600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ЛИЦЕНЗИАТ имеет право использовать, в том числе воспроизводи</w:t>
      </w:r>
      <w:r w:rsidR="00B65D02" w:rsidRPr="00B161E1">
        <w:rPr>
          <w:color w:val="000000"/>
          <w:szCs w:val="24"/>
        </w:rPr>
        <w:t>ть, предоставленные</w:t>
      </w:r>
      <w:r w:rsidR="007B478A" w:rsidRPr="00B161E1">
        <w:rPr>
          <w:color w:val="000000"/>
          <w:szCs w:val="24"/>
        </w:rPr>
        <w:t xml:space="preserve"> </w:t>
      </w:r>
      <w:r w:rsidR="00536897" w:rsidRPr="00B161E1">
        <w:rPr>
          <w:color w:val="000000"/>
          <w:szCs w:val="24"/>
        </w:rPr>
        <w:t>экземпляры</w:t>
      </w:r>
      <w:r w:rsidRPr="00B161E1">
        <w:rPr>
          <w:color w:val="000000"/>
          <w:szCs w:val="24"/>
        </w:rPr>
        <w:t xml:space="preserve"> </w:t>
      </w:r>
      <w:r w:rsidR="001256A3" w:rsidRPr="00B161E1">
        <w:rPr>
          <w:color w:val="000000"/>
          <w:szCs w:val="24"/>
        </w:rPr>
        <w:t>ПО в</w:t>
      </w:r>
      <w:r w:rsidRPr="00B161E1">
        <w:rPr>
          <w:color w:val="000000"/>
          <w:szCs w:val="24"/>
        </w:rPr>
        <w:t xml:space="preserve"> личных/хозяйственных целях в качестве конечного пользователя для инсталляции и запуска ПО в соответствии </w:t>
      </w:r>
      <w:r w:rsidR="00B161E1" w:rsidRPr="00B161E1">
        <w:rPr>
          <w:color w:val="000000"/>
          <w:szCs w:val="24"/>
        </w:rPr>
        <w:t xml:space="preserve">с «Лицензионным соглашением», приведенным в Приложении № 1 к Договору. </w:t>
      </w:r>
    </w:p>
    <w:p w:rsidR="00054EC8" w:rsidRPr="00B161E1" w:rsidRDefault="00470C18" w:rsidP="00BF275A">
      <w:pPr>
        <w:numPr>
          <w:ilvl w:val="1"/>
          <w:numId w:val="10"/>
        </w:numPr>
        <w:tabs>
          <w:tab w:val="left" w:pos="426"/>
          <w:tab w:val="num" w:pos="600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Использование </w:t>
      </w:r>
      <w:r w:rsidR="00536897" w:rsidRPr="00B161E1">
        <w:rPr>
          <w:color w:val="000000"/>
          <w:szCs w:val="24"/>
        </w:rPr>
        <w:t>переданных экземпляров ПО</w:t>
      </w:r>
      <w:r w:rsidRPr="00B161E1">
        <w:rPr>
          <w:color w:val="000000"/>
          <w:szCs w:val="24"/>
        </w:rPr>
        <w:t xml:space="preserve"> допускается в любое время только в </w:t>
      </w:r>
      <w:r w:rsidR="002D7BB2" w:rsidRPr="00B161E1">
        <w:rPr>
          <w:color w:val="000000"/>
          <w:szCs w:val="24"/>
        </w:rPr>
        <w:t xml:space="preserve">рамках </w:t>
      </w:r>
      <w:r w:rsidR="00933E3C">
        <w:rPr>
          <w:color w:val="000000"/>
          <w:szCs w:val="24"/>
        </w:rPr>
        <w:t xml:space="preserve"> </w:t>
      </w:r>
      <w:r w:rsidR="00B766C2">
        <w:rPr>
          <w:color w:val="000000"/>
          <w:szCs w:val="24"/>
        </w:rPr>
        <w:t xml:space="preserve">АО </w:t>
      </w:r>
      <w:r w:rsidR="00933E3C">
        <w:rPr>
          <w:color w:val="000000"/>
          <w:szCs w:val="24"/>
        </w:rPr>
        <w:t>«</w:t>
      </w:r>
      <w:r w:rsidR="00B766C2">
        <w:rPr>
          <w:color w:val="000000"/>
          <w:szCs w:val="24"/>
        </w:rPr>
        <w:t>МСК Энерго</w:t>
      </w:r>
      <w:r w:rsidR="00933E3C">
        <w:rPr>
          <w:color w:val="000000"/>
          <w:szCs w:val="24"/>
        </w:rPr>
        <w:t xml:space="preserve">» </w:t>
      </w:r>
      <w:r w:rsidRPr="00B161E1">
        <w:rPr>
          <w:color w:val="000000"/>
          <w:szCs w:val="24"/>
        </w:rPr>
        <w:t xml:space="preserve">в количестве </w:t>
      </w:r>
      <w:r w:rsidR="00B766C2">
        <w:rPr>
          <w:color w:val="000000"/>
          <w:szCs w:val="24"/>
        </w:rPr>
        <w:t>25</w:t>
      </w:r>
      <w:r w:rsidR="00933E3C">
        <w:rPr>
          <w:color w:val="000000"/>
          <w:szCs w:val="24"/>
        </w:rPr>
        <w:t xml:space="preserve"> (</w:t>
      </w:r>
      <w:r w:rsidR="00400174">
        <w:rPr>
          <w:color w:val="000000"/>
          <w:szCs w:val="24"/>
        </w:rPr>
        <w:t xml:space="preserve"> </w:t>
      </w:r>
      <w:r w:rsidR="00B766C2">
        <w:rPr>
          <w:color w:val="000000"/>
          <w:szCs w:val="24"/>
        </w:rPr>
        <w:t>двадцати пяти</w:t>
      </w:r>
      <w:r w:rsidR="00494613" w:rsidRPr="00B161E1">
        <w:rPr>
          <w:color w:val="000000"/>
          <w:szCs w:val="24"/>
        </w:rPr>
        <w:t>) рабочих мест</w:t>
      </w:r>
      <w:r w:rsidR="00494613" w:rsidRPr="00B161E1">
        <w:rPr>
          <w:b/>
          <w:color w:val="000000"/>
          <w:szCs w:val="24"/>
        </w:rPr>
        <w:t xml:space="preserve"> </w:t>
      </w:r>
      <w:r w:rsidR="00054EC8" w:rsidRPr="00B161E1">
        <w:rPr>
          <w:color w:val="000000"/>
          <w:szCs w:val="24"/>
        </w:rPr>
        <w:t>пользователей.</w:t>
      </w:r>
    </w:p>
    <w:p w:rsidR="00470C18" w:rsidRPr="00B161E1" w:rsidRDefault="00470C18" w:rsidP="00D17157">
      <w:pPr>
        <w:numPr>
          <w:ilvl w:val="1"/>
          <w:numId w:val="10"/>
        </w:numPr>
        <w:tabs>
          <w:tab w:val="left" w:pos="426"/>
          <w:tab w:val="num" w:pos="600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Неисключительные права на ПО являются бессрочными.</w:t>
      </w:r>
    </w:p>
    <w:p w:rsidR="00054EC8" w:rsidRPr="00B161E1" w:rsidRDefault="00054EC8" w:rsidP="00054EC8">
      <w:pPr>
        <w:numPr>
          <w:ilvl w:val="1"/>
          <w:numId w:val="10"/>
        </w:numPr>
        <w:tabs>
          <w:tab w:val="left" w:pos="284"/>
          <w:tab w:val="left" w:pos="426"/>
          <w:tab w:val="num" w:pos="600"/>
          <w:tab w:val="left" w:pos="1560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Предоставление серверных и клиентских лицензий программных продуктов «1С: Предприятие 8», разработанных и распространяемых Фирмой «1С</w:t>
      </w:r>
      <w:r w:rsidR="00536897" w:rsidRPr="00B161E1">
        <w:rPr>
          <w:color w:val="000000"/>
          <w:szCs w:val="24"/>
        </w:rPr>
        <w:t>»</w:t>
      </w:r>
      <w:r w:rsidRPr="00B161E1">
        <w:rPr>
          <w:color w:val="000000"/>
          <w:szCs w:val="24"/>
        </w:rPr>
        <w:t>, не является предметом настоящего Договора</w:t>
      </w:r>
    </w:p>
    <w:p w:rsidR="00470C18" w:rsidRPr="00B161E1" w:rsidRDefault="00470C18" w:rsidP="00D233CB">
      <w:pPr>
        <w:tabs>
          <w:tab w:val="left" w:pos="284"/>
          <w:tab w:val="left" w:pos="426"/>
          <w:tab w:val="left" w:pos="1560"/>
        </w:tabs>
        <w:spacing w:line="245" w:lineRule="auto"/>
        <w:jc w:val="both"/>
        <w:rPr>
          <w:color w:val="000000"/>
          <w:szCs w:val="24"/>
        </w:rPr>
      </w:pPr>
    </w:p>
    <w:p w:rsidR="00470C18" w:rsidRPr="00B161E1" w:rsidRDefault="00470C18" w:rsidP="005237AC">
      <w:pPr>
        <w:pStyle w:val="11"/>
        <w:keepNext w:val="0"/>
        <w:numPr>
          <w:ilvl w:val="0"/>
          <w:numId w:val="10"/>
        </w:numPr>
        <w:spacing w:line="245" w:lineRule="auto"/>
        <w:ind w:left="357" w:firstLine="0"/>
        <w:rPr>
          <w:caps/>
          <w:szCs w:val="24"/>
        </w:rPr>
      </w:pPr>
      <w:bookmarkStart w:id="3" w:name="_Toc403741014"/>
      <w:r w:rsidRPr="00B161E1">
        <w:rPr>
          <w:caps/>
          <w:szCs w:val="24"/>
        </w:rPr>
        <w:t>ПРАВА И ОБЯЗАННОСТИ СТОРОН</w:t>
      </w:r>
      <w:bookmarkEnd w:id="3"/>
    </w:p>
    <w:p w:rsidR="00470C18" w:rsidRPr="00B161E1" w:rsidRDefault="00470C18" w:rsidP="005237AC">
      <w:pPr>
        <w:numPr>
          <w:ilvl w:val="1"/>
          <w:numId w:val="10"/>
        </w:numPr>
        <w:tabs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ЛИЦЕНЗИАТ обязуется:</w:t>
      </w:r>
    </w:p>
    <w:p w:rsidR="005562CE" w:rsidRPr="00B161E1" w:rsidRDefault="00470C18" w:rsidP="00353D4B">
      <w:pPr>
        <w:numPr>
          <w:ilvl w:val="2"/>
          <w:numId w:val="10"/>
        </w:numPr>
        <w:tabs>
          <w:tab w:val="clear" w:pos="1146"/>
          <w:tab w:val="left" w:pos="709"/>
          <w:tab w:val="left" w:pos="1134"/>
        </w:tabs>
        <w:spacing w:line="245" w:lineRule="auto"/>
        <w:ind w:left="567" w:firstLine="0"/>
        <w:jc w:val="both"/>
        <w:rPr>
          <w:color w:val="000000"/>
          <w:szCs w:val="24"/>
        </w:rPr>
      </w:pPr>
      <w:r w:rsidRPr="00B161E1">
        <w:rPr>
          <w:szCs w:val="24"/>
        </w:rPr>
        <w:t xml:space="preserve">Своевременно оплатить и принять </w:t>
      </w:r>
      <w:r w:rsidR="00054EC8" w:rsidRPr="00B161E1">
        <w:rPr>
          <w:szCs w:val="24"/>
        </w:rPr>
        <w:t xml:space="preserve">неисключительные </w:t>
      </w:r>
      <w:r w:rsidRPr="00B161E1">
        <w:rPr>
          <w:szCs w:val="24"/>
        </w:rPr>
        <w:t>права на использование ПО.</w:t>
      </w:r>
    </w:p>
    <w:p w:rsidR="00470C18" w:rsidRPr="00B161E1" w:rsidRDefault="005562CE" w:rsidP="00353D4B">
      <w:pPr>
        <w:numPr>
          <w:ilvl w:val="2"/>
          <w:numId w:val="10"/>
        </w:numPr>
        <w:tabs>
          <w:tab w:val="clear" w:pos="1146"/>
          <w:tab w:val="left" w:pos="709"/>
          <w:tab w:val="left" w:pos="1134"/>
        </w:tabs>
        <w:spacing w:line="245" w:lineRule="auto"/>
        <w:ind w:left="567" w:firstLine="0"/>
        <w:jc w:val="both"/>
        <w:rPr>
          <w:color w:val="000000"/>
          <w:szCs w:val="24"/>
        </w:rPr>
      </w:pPr>
      <w:r w:rsidRPr="00B161E1">
        <w:rPr>
          <w:szCs w:val="24"/>
        </w:rPr>
        <w:t>Подписать Акт на передачу права.</w:t>
      </w:r>
      <w:r w:rsidR="00470C18" w:rsidRPr="00B161E1">
        <w:rPr>
          <w:szCs w:val="24"/>
        </w:rPr>
        <w:t xml:space="preserve"> </w:t>
      </w:r>
    </w:p>
    <w:p w:rsidR="00766D4A" w:rsidRPr="00B161E1" w:rsidRDefault="00470C18" w:rsidP="00766D4A">
      <w:pPr>
        <w:numPr>
          <w:ilvl w:val="2"/>
          <w:numId w:val="10"/>
        </w:numPr>
        <w:tabs>
          <w:tab w:val="clear" w:pos="1146"/>
          <w:tab w:val="left" w:pos="1134"/>
        </w:tabs>
        <w:spacing w:after="100" w:afterAutospacing="1" w:line="245" w:lineRule="auto"/>
        <w:ind w:left="567" w:firstLine="0"/>
        <w:jc w:val="both"/>
        <w:rPr>
          <w:color w:val="000000"/>
          <w:szCs w:val="24"/>
        </w:rPr>
      </w:pPr>
      <w:r w:rsidRPr="00B161E1">
        <w:rPr>
          <w:szCs w:val="24"/>
        </w:rPr>
        <w:t>Обеспечивать конфиденциальность полученной при сотрудничестве с ЛИЦЕНЗИАРОМ коммерческой информации.</w:t>
      </w:r>
    </w:p>
    <w:p w:rsidR="00766D4A" w:rsidRPr="00B161E1" w:rsidRDefault="00766D4A" w:rsidP="00766D4A">
      <w:pPr>
        <w:numPr>
          <w:ilvl w:val="2"/>
          <w:numId w:val="10"/>
        </w:numPr>
        <w:tabs>
          <w:tab w:val="clear" w:pos="1146"/>
          <w:tab w:val="left" w:pos="1134"/>
        </w:tabs>
        <w:spacing w:after="100" w:afterAutospacing="1" w:line="245" w:lineRule="auto"/>
        <w:ind w:left="567" w:firstLine="0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Для обеспечения работоспособности ПО, ЛИЦЕНЗИАТ должен иметь </w:t>
      </w:r>
      <w:r w:rsidR="00B161E1">
        <w:rPr>
          <w:color w:val="000000"/>
          <w:szCs w:val="24"/>
        </w:rPr>
        <w:t>в наличии программные</w:t>
      </w:r>
      <w:r w:rsidR="00054EC8" w:rsidRPr="00B161E1">
        <w:rPr>
          <w:color w:val="000000"/>
          <w:szCs w:val="24"/>
        </w:rPr>
        <w:t xml:space="preserve"> продукт</w:t>
      </w:r>
      <w:r w:rsidR="00B161E1">
        <w:rPr>
          <w:color w:val="000000"/>
          <w:szCs w:val="24"/>
        </w:rPr>
        <w:t>ы</w:t>
      </w:r>
      <w:r w:rsidR="00054EC8" w:rsidRPr="00B161E1">
        <w:rPr>
          <w:color w:val="000000"/>
          <w:szCs w:val="24"/>
        </w:rPr>
        <w:t xml:space="preserve"> «</w:t>
      </w:r>
      <w:r w:rsidRPr="00B161E1">
        <w:rPr>
          <w:color w:val="000000"/>
          <w:szCs w:val="24"/>
        </w:rPr>
        <w:t>1С: Предприятие 8</w:t>
      </w:r>
      <w:r w:rsidR="00151C40">
        <w:rPr>
          <w:color w:val="000000"/>
          <w:szCs w:val="24"/>
        </w:rPr>
        <w:t>.3</w:t>
      </w:r>
      <w:r w:rsidR="00054EC8" w:rsidRPr="00B161E1">
        <w:rPr>
          <w:color w:val="000000"/>
          <w:szCs w:val="24"/>
        </w:rPr>
        <w:t>»</w:t>
      </w:r>
      <w:r w:rsidR="00B161E1">
        <w:rPr>
          <w:color w:val="000000"/>
          <w:szCs w:val="24"/>
        </w:rPr>
        <w:t xml:space="preserve"> в файловом либо клиент-серверном варианте.</w:t>
      </w:r>
    </w:p>
    <w:p w:rsidR="009B2438" w:rsidRDefault="00B65D02" w:rsidP="009B2438">
      <w:pPr>
        <w:numPr>
          <w:ilvl w:val="2"/>
          <w:numId w:val="10"/>
        </w:numPr>
        <w:tabs>
          <w:tab w:val="clear" w:pos="1146"/>
          <w:tab w:val="left" w:pos="1134"/>
        </w:tabs>
        <w:spacing w:after="100" w:afterAutospacing="1" w:line="245" w:lineRule="auto"/>
        <w:ind w:left="567" w:firstLine="0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Не вносить изменения в </w:t>
      </w:r>
      <w:r w:rsidR="009B2438">
        <w:rPr>
          <w:color w:val="000000"/>
          <w:szCs w:val="24"/>
        </w:rPr>
        <w:t>код</w:t>
      </w:r>
      <w:r w:rsidR="00CD1682" w:rsidRPr="00B161E1">
        <w:rPr>
          <w:color w:val="000000"/>
          <w:szCs w:val="24"/>
        </w:rPr>
        <w:t xml:space="preserve"> ПО без согласования с </w:t>
      </w:r>
      <w:r w:rsidR="003911F4" w:rsidRPr="00B161E1">
        <w:rPr>
          <w:color w:val="000000"/>
          <w:szCs w:val="24"/>
        </w:rPr>
        <w:t>ЛИЦЕНЗИАРОМ.</w:t>
      </w:r>
    </w:p>
    <w:p w:rsidR="009B2438" w:rsidRDefault="00470C18" w:rsidP="009B2438">
      <w:pPr>
        <w:pStyle w:val="afc"/>
        <w:numPr>
          <w:ilvl w:val="1"/>
          <w:numId w:val="10"/>
        </w:numPr>
        <w:tabs>
          <w:tab w:val="left" w:pos="1134"/>
          <w:tab w:val="left" w:pos="1418"/>
        </w:tabs>
        <w:spacing w:line="245" w:lineRule="auto"/>
        <w:ind w:left="567" w:hanging="425"/>
        <w:jc w:val="both"/>
        <w:rPr>
          <w:color w:val="000000"/>
          <w:szCs w:val="24"/>
        </w:rPr>
      </w:pPr>
      <w:r w:rsidRPr="009B2438">
        <w:rPr>
          <w:color w:val="000000"/>
          <w:szCs w:val="24"/>
        </w:rPr>
        <w:t>ЛИЦЕНЗИАТ имеет право</w:t>
      </w:r>
      <w:r w:rsidR="009B2438">
        <w:rPr>
          <w:color w:val="000000"/>
          <w:szCs w:val="24"/>
        </w:rPr>
        <w:t>:</w:t>
      </w:r>
    </w:p>
    <w:p w:rsidR="00470C18" w:rsidRPr="009B2438" w:rsidRDefault="009B2438" w:rsidP="009B2438">
      <w:pPr>
        <w:pStyle w:val="afc"/>
        <w:numPr>
          <w:ilvl w:val="2"/>
          <w:numId w:val="10"/>
        </w:numPr>
        <w:tabs>
          <w:tab w:val="clear" w:pos="1146"/>
          <w:tab w:val="left" w:pos="1134"/>
          <w:tab w:val="left" w:pos="1418"/>
        </w:tabs>
        <w:spacing w:line="245" w:lineRule="auto"/>
        <w:ind w:hanging="579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В</w:t>
      </w:r>
      <w:r w:rsidR="00470C18" w:rsidRPr="009B2438">
        <w:rPr>
          <w:color w:val="000000"/>
          <w:szCs w:val="24"/>
        </w:rPr>
        <w:t>оспроизводить ПО исключительно для следующих целей:</w:t>
      </w:r>
    </w:p>
    <w:p w:rsidR="00054EC8" w:rsidRPr="00B161E1" w:rsidRDefault="00B65D02" w:rsidP="00961E72">
      <w:pPr>
        <w:numPr>
          <w:ilvl w:val="0"/>
          <w:numId w:val="12"/>
        </w:numPr>
        <w:tabs>
          <w:tab w:val="left" w:pos="1560"/>
        </w:tabs>
        <w:spacing w:line="245" w:lineRule="auto"/>
        <w:ind w:left="1276" w:hanging="142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воспроизведение ПО</w:t>
      </w:r>
      <w:r w:rsidR="00054EC8" w:rsidRPr="00B161E1">
        <w:rPr>
          <w:color w:val="000000"/>
          <w:szCs w:val="24"/>
        </w:rPr>
        <w:t xml:space="preserve"> в личных и хозяйственных целях в </w:t>
      </w:r>
      <w:r w:rsidR="00961E72" w:rsidRPr="00B161E1">
        <w:rPr>
          <w:color w:val="000000"/>
          <w:szCs w:val="24"/>
        </w:rPr>
        <w:t>качестве конечного пользователя;</w:t>
      </w:r>
    </w:p>
    <w:p w:rsidR="00470C18" w:rsidRPr="00B161E1" w:rsidRDefault="00054EC8" w:rsidP="00961E72">
      <w:pPr>
        <w:numPr>
          <w:ilvl w:val="0"/>
          <w:numId w:val="12"/>
        </w:numPr>
        <w:tabs>
          <w:tab w:val="left" w:pos="1560"/>
        </w:tabs>
        <w:spacing w:line="245" w:lineRule="auto"/>
        <w:ind w:left="1276" w:hanging="142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lastRenderedPageBreak/>
        <w:t>создание архивных или резервных копий</w:t>
      </w:r>
      <w:r w:rsidR="00961E72" w:rsidRPr="00B161E1">
        <w:rPr>
          <w:color w:val="000000"/>
          <w:szCs w:val="24"/>
        </w:rPr>
        <w:t xml:space="preserve"> ПО</w:t>
      </w:r>
      <w:r w:rsidR="00470C18" w:rsidRPr="00B161E1">
        <w:rPr>
          <w:color w:val="000000"/>
          <w:szCs w:val="24"/>
        </w:rPr>
        <w:t>;</w:t>
      </w:r>
    </w:p>
    <w:p w:rsidR="00CD1682" w:rsidRPr="00B161E1" w:rsidRDefault="00470C18" w:rsidP="00CD1682">
      <w:pPr>
        <w:numPr>
          <w:ilvl w:val="0"/>
          <w:numId w:val="12"/>
        </w:numPr>
        <w:tabs>
          <w:tab w:val="left" w:pos="1560"/>
        </w:tabs>
        <w:spacing w:line="245" w:lineRule="auto"/>
        <w:ind w:left="1276" w:hanging="142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создание копий</w:t>
      </w:r>
      <w:r w:rsidR="00961E72" w:rsidRPr="00B161E1">
        <w:rPr>
          <w:color w:val="000000"/>
          <w:szCs w:val="24"/>
        </w:rPr>
        <w:t xml:space="preserve"> ПО</w:t>
      </w:r>
      <w:r w:rsidRPr="00B161E1">
        <w:rPr>
          <w:color w:val="000000"/>
          <w:szCs w:val="24"/>
        </w:rPr>
        <w:t xml:space="preserve"> для целей дальн</w:t>
      </w:r>
      <w:r w:rsidR="00B65D02" w:rsidRPr="00B161E1">
        <w:rPr>
          <w:color w:val="000000"/>
          <w:szCs w:val="24"/>
        </w:rPr>
        <w:t xml:space="preserve">ейшего использования </w:t>
      </w:r>
      <w:r w:rsidR="00766D4A" w:rsidRPr="00B161E1">
        <w:rPr>
          <w:color w:val="000000"/>
          <w:szCs w:val="24"/>
        </w:rPr>
        <w:t>и тестирования.</w:t>
      </w:r>
    </w:p>
    <w:p w:rsidR="00470C18" w:rsidRPr="00B161E1" w:rsidRDefault="00470C18" w:rsidP="00961E72">
      <w:pPr>
        <w:numPr>
          <w:ilvl w:val="1"/>
          <w:numId w:val="10"/>
        </w:numPr>
        <w:tabs>
          <w:tab w:val="left" w:pos="567"/>
          <w:tab w:val="left" w:pos="709"/>
          <w:tab w:val="left" w:pos="1134"/>
        </w:tabs>
        <w:spacing w:after="100" w:afterAutospacing="1" w:line="245" w:lineRule="auto"/>
        <w:ind w:hanging="794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ЛИЦЕНЗИАР обязуется:</w:t>
      </w:r>
    </w:p>
    <w:p w:rsidR="000B3CAE" w:rsidRPr="003911F4" w:rsidRDefault="00470C18" w:rsidP="003911F4">
      <w:pPr>
        <w:numPr>
          <w:ilvl w:val="2"/>
          <w:numId w:val="10"/>
        </w:numPr>
        <w:tabs>
          <w:tab w:val="clear" w:pos="1146"/>
          <w:tab w:val="left" w:pos="1134"/>
          <w:tab w:val="left" w:pos="1276"/>
        </w:tabs>
        <w:spacing w:after="100" w:afterAutospacing="1" w:line="245" w:lineRule="auto"/>
        <w:ind w:left="1134" w:hanging="567"/>
        <w:jc w:val="both"/>
        <w:rPr>
          <w:color w:val="000000"/>
          <w:szCs w:val="24"/>
        </w:rPr>
      </w:pPr>
      <w:r w:rsidRPr="00B161E1">
        <w:rPr>
          <w:szCs w:val="24"/>
        </w:rPr>
        <w:t xml:space="preserve">Передавать </w:t>
      </w:r>
      <w:r w:rsidR="00961E72" w:rsidRPr="00B161E1">
        <w:rPr>
          <w:szCs w:val="24"/>
        </w:rPr>
        <w:t xml:space="preserve">исключительные </w:t>
      </w:r>
      <w:r w:rsidRPr="00B161E1">
        <w:rPr>
          <w:szCs w:val="24"/>
        </w:rPr>
        <w:t>права на ПО</w:t>
      </w:r>
      <w:r w:rsidR="007B478A" w:rsidRPr="00B161E1">
        <w:rPr>
          <w:szCs w:val="24"/>
        </w:rPr>
        <w:t xml:space="preserve"> </w:t>
      </w:r>
      <w:r w:rsidR="005562CE" w:rsidRPr="00B161E1">
        <w:rPr>
          <w:szCs w:val="24"/>
        </w:rPr>
        <w:t>по Акту на передачу неисключительного права.</w:t>
      </w:r>
    </w:p>
    <w:p w:rsidR="00470C18" w:rsidRPr="00B161E1" w:rsidRDefault="00470C18" w:rsidP="00353D4B">
      <w:pPr>
        <w:numPr>
          <w:ilvl w:val="2"/>
          <w:numId w:val="10"/>
        </w:numPr>
        <w:tabs>
          <w:tab w:val="clear" w:pos="1146"/>
          <w:tab w:val="left" w:pos="1134"/>
          <w:tab w:val="left" w:pos="1276"/>
        </w:tabs>
        <w:spacing w:line="245" w:lineRule="auto"/>
        <w:ind w:left="1134" w:hanging="567"/>
        <w:jc w:val="both"/>
        <w:rPr>
          <w:color w:val="000000"/>
          <w:szCs w:val="24"/>
        </w:rPr>
      </w:pPr>
      <w:r w:rsidRPr="00B161E1">
        <w:rPr>
          <w:szCs w:val="24"/>
        </w:rPr>
        <w:t>Обеспечивать конфиденциальность полученной при сотрудничестве с ЛИЦЕНЗИАТОМ коммерческой информации.</w:t>
      </w:r>
    </w:p>
    <w:p w:rsidR="00470C18" w:rsidRPr="00B161E1" w:rsidRDefault="00470C18" w:rsidP="00D233CB">
      <w:pPr>
        <w:tabs>
          <w:tab w:val="left" w:pos="1134"/>
          <w:tab w:val="left" w:pos="1276"/>
        </w:tabs>
        <w:spacing w:line="245" w:lineRule="auto"/>
        <w:ind w:left="357"/>
        <w:jc w:val="both"/>
        <w:rPr>
          <w:color w:val="000000"/>
          <w:szCs w:val="24"/>
        </w:rPr>
      </w:pPr>
    </w:p>
    <w:p w:rsidR="0041468B" w:rsidRPr="00B161E1" w:rsidRDefault="00470C18" w:rsidP="0041468B">
      <w:pPr>
        <w:pStyle w:val="11"/>
        <w:keepNext w:val="0"/>
        <w:numPr>
          <w:ilvl w:val="0"/>
          <w:numId w:val="10"/>
        </w:numPr>
        <w:tabs>
          <w:tab w:val="clear" w:pos="360"/>
          <w:tab w:val="num" w:pos="150"/>
        </w:tabs>
        <w:spacing w:line="245" w:lineRule="auto"/>
        <w:ind w:left="357" w:firstLine="0"/>
        <w:rPr>
          <w:caps/>
          <w:szCs w:val="24"/>
        </w:rPr>
      </w:pPr>
      <w:bookmarkStart w:id="4" w:name="_Toc403741015"/>
      <w:r w:rsidRPr="00B161E1">
        <w:rPr>
          <w:caps/>
          <w:szCs w:val="24"/>
        </w:rPr>
        <w:t>ИСКЛЮЧИТЕЛЬНЫЕ ПРАВА</w:t>
      </w:r>
      <w:bookmarkEnd w:id="4"/>
    </w:p>
    <w:p w:rsidR="00470C18" w:rsidRPr="00B161E1" w:rsidRDefault="00470C18" w:rsidP="00AB4EEA">
      <w:pPr>
        <w:numPr>
          <w:ilvl w:val="1"/>
          <w:numId w:val="10"/>
        </w:numPr>
        <w:tabs>
          <w:tab w:val="clear" w:pos="1063"/>
          <w:tab w:val="left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ЛИЦЕНЗИАР является обладателем исключительных прав на ПО. При предъявлении к ЛИЦЕНЗИАТУ судебного или арбитражного иска со стороны третьих лиц, основанного на утверждении </w:t>
      </w:r>
      <w:r w:rsidR="001256A3" w:rsidRPr="00B161E1">
        <w:rPr>
          <w:color w:val="000000"/>
          <w:szCs w:val="24"/>
        </w:rPr>
        <w:t>наличия факта</w:t>
      </w:r>
      <w:r w:rsidRPr="00B161E1">
        <w:rPr>
          <w:color w:val="000000"/>
          <w:szCs w:val="24"/>
        </w:rPr>
        <w:t xml:space="preserve"> нарушения прав на интеллектуальную собственность, относящуюся к</w:t>
      </w:r>
      <w:r w:rsidR="009B2438">
        <w:rPr>
          <w:color w:val="000000"/>
          <w:szCs w:val="24"/>
        </w:rPr>
        <w:t xml:space="preserve"> ПО</w:t>
      </w:r>
      <w:r w:rsidRPr="00B161E1">
        <w:rPr>
          <w:color w:val="000000"/>
          <w:szCs w:val="24"/>
        </w:rPr>
        <w:t>, ЛИЦЕНЗИАР обязуется выступить за свой счет в судебных или арбитражных органах на стороне ЛИЦЕНЗИАТА и предоставить всю имеющуюся у него необходимую информацию.</w:t>
      </w:r>
    </w:p>
    <w:p w:rsidR="00470C18" w:rsidRPr="00B161E1" w:rsidRDefault="00470C18" w:rsidP="00AB4EEA">
      <w:pPr>
        <w:numPr>
          <w:ilvl w:val="1"/>
          <w:numId w:val="10"/>
        </w:numPr>
        <w:tabs>
          <w:tab w:val="clear" w:pos="1063"/>
          <w:tab w:val="left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ЛИЦЕНЗИАР гарантирует, что он обладает необходимыми правами и полномочиями для исполнения своих обязательств по настоящему Договору. </w:t>
      </w:r>
    </w:p>
    <w:p w:rsidR="00470C18" w:rsidRPr="00B161E1" w:rsidRDefault="00470C18" w:rsidP="00AB4EEA">
      <w:pPr>
        <w:numPr>
          <w:ilvl w:val="1"/>
          <w:numId w:val="10"/>
        </w:numPr>
        <w:tabs>
          <w:tab w:val="clear" w:pos="1063"/>
          <w:tab w:val="left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В случае, если какое-либо третье лицо предъявит требования, претензии или иски ЛИЦЕНЗИАТУ в связи с нарушением исключительных или иных прав на</w:t>
      </w:r>
      <w:r w:rsidR="00961E72" w:rsidRPr="00B161E1">
        <w:rPr>
          <w:color w:val="000000"/>
          <w:szCs w:val="24"/>
        </w:rPr>
        <w:t xml:space="preserve"> ПО</w:t>
      </w:r>
      <w:r w:rsidRPr="00B161E1">
        <w:rPr>
          <w:color w:val="000000"/>
          <w:szCs w:val="24"/>
        </w:rPr>
        <w:t xml:space="preserve">, ЛИЦЕНЗИАР обязуется независимо от времени и места их рассмотрения самостоятельно урегулировать такие требования, претензии или иски, или, в случае необходимости, оказать ЛИЦЕНЗИАТУ эффективную помощь, выступить на его стороне, при условии, что такие требования, претензии или иски не вызваны нарушением ЛИЦЕНЗИАТОМ условий настоящего Договора и произошли по вине ЛИЦЕНЗИАРА. </w:t>
      </w:r>
    </w:p>
    <w:p w:rsidR="00470C18" w:rsidRPr="00B161E1" w:rsidRDefault="00470C18" w:rsidP="00AB4EEA">
      <w:pPr>
        <w:numPr>
          <w:ilvl w:val="1"/>
          <w:numId w:val="10"/>
        </w:numPr>
        <w:tabs>
          <w:tab w:val="clear" w:pos="1063"/>
          <w:tab w:val="left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При этом ЛИЦЕНЗИАР принимает на себя ответственность и гарантирует, что права на использование </w:t>
      </w:r>
      <w:r w:rsidR="00961E72" w:rsidRPr="00B161E1">
        <w:rPr>
          <w:color w:val="000000"/>
          <w:szCs w:val="24"/>
        </w:rPr>
        <w:t xml:space="preserve">ПО </w:t>
      </w:r>
      <w:r w:rsidRPr="00B161E1">
        <w:rPr>
          <w:color w:val="000000"/>
          <w:szCs w:val="24"/>
        </w:rPr>
        <w:t>будут являться законными и неоспоримыми с точки зрения действующего российского законодательства, регулирующего вопросы собственности, включая право на имущество, интеллектуальную собственность, лицензионные и авторские права.</w:t>
      </w:r>
    </w:p>
    <w:p w:rsidR="00470C18" w:rsidRPr="00B161E1" w:rsidRDefault="00470C18" w:rsidP="00353D4B">
      <w:pPr>
        <w:numPr>
          <w:ilvl w:val="1"/>
          <w:numId w:val="10"/>
        </w:numPr>
        <w:tabs>
          <w:tab w:val="clear" w:pos="1063"/>
          <w:tab w:val="left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Несоблюдение прав ЛИЦЕНЗИАРА, включая умышленное предоставление </w:t>
      </w:r>
      <w:r w:rsidR="00B65D02" w:rsidRPr="00B161E1">
        <w:rPr>
          <w:color w:val="000000"/>
          <w:szCs w:val="24"/>
        </w:rPr>
        <w:t xml:space="preserve">ЛИЦЕНЗИАТОМ </w:t>
      </w:r>
      <w:r w:rsidR="009B2438">
        <w:rPr>
          <w:color w:val="000000"/>
          <w:szCs w:val="24"/>
        </w:rPr>
        <w:t>третьим лицам</w:t>
      </w:r>
      <w:r w:rsidR="00961E72" w:rsidRPr="00B161E1">
        <w:rPr>
          <w:color w:val="000000"/>
          <w:szCs w:val="24"/>
        </w:rPr>
        <w:t xml:space="preserve"> возможности копирования к</w:t>
      </w:r>
      <w:r w:rsidR="00B65D02" w:rsidRPr="00B161E1">
        <w:rPr>
          <w:color w:val="000000"/>
          <w:szCs w:val="24"/>
        </w:rPr>
        <w:t>ода</w:t>
      </w:r>
      <w:r w:rsidR="00961E72" w:rsidRPr="00B161E1">
        <w:rPr>
          <w:color w:val="000000"/>
          <w:szCs w:val="24"/>
        </w:rPr>
        <w:t xml:space="preserve"> </w:t>
      </w:r>
      <w:r w:rsidRPr="00B161E1">
        <w:rPr>
          <w:color w:val="000000"/>
          <w:szCs w:val="24"/>
        </w:rPr>
        <w:t xml:space="preserve">ПО, будет означать существенное нарушение настоящего Договора и давать ЛИЦЕНЗИАРУ право на расторжение настоящего Договора по основанию, предусмотренному пунктом </w:t>
      </w:r>
      <w:r w:rsidR="00F17965" w:rsidRPr="00B161E1">
        <w:rPr>
          <w:szCs w:val="24"/>
        </w:rPr>
        <w:fldChar w:fldCharType="begin"/>
      </w:r>
      <w:r w:rsidR="00F17965" w:rsidRPr="00B161E1">
        <w:rPr>
          <w:szCs w:val="24"/>
        </w:rPr>
        <w:instrText xml:space="preserve"> REF _Ref291577138 \r \h  \* MERGEFORMAT </w:instrText>
      </w:r>
      <w:r w:rsidR="00F17965" w:rsidRPr="00B161E1">
        <w:rPr>
          <w:szCs w:val="24"/>
        </w:rPr>
      </w:r>
      <w:r w:rsidR="00F17965" w:rsidRPr="00B161E1">
        <w:rPr>
          <w:szCs w:val="24"/>
        </w:rPr>
        <w:fldChar w:fldCharType="separate"/>
      </w:r>
      <w:r w:rsidR="00B44FA8" w:rsidRPr="00B44FA8">
        <w:rPr>
          <w:color w:val="000000"/>
          <w:szCs w:val="24"/>
        </w:rPr>
        <w:t>9.4</w:t>
      </w:r>
      <w:r w:rsidR="00F17965" w:rsidRPr="00B161E1">
        <w:rPr>
          <w:szCs w:val="24"/>
        </w:rPr>
        <w:fldChar w:fldCharType="end"/>
      </w:r>
      <w:r w:rsidR="00961E72" w:rsidRPr="00B161E1">
        <w:rPr>
          <w:szCs w:val="24"/>
        </w:rPr>
        <w:t xml:space="preserve"> </w:t>
      </w:r>
      <w:r w:rsidRPr="00B161E1">
        <w:rPr>
          <w:color w:val="000000"/>
          <w:szCs w:val="24"/>
        </w:rPr>
        <w:t>настоящего Договора, и право на применение всех имеющихся в его распоряжении средств правовой защиты.</w:t>
      </w:r>
    </w:p>
    <w:p w:rsidR="00470C18" w:rsidRPr="00B161E1" w:rsidRDefault="00470C18" w:rsidP="001256A3">
      <w:pPr>
        <w:numPr>
          <w:ilvl w:val="1"/>
          <w:numId w:val="10"/>
        </w:numPr>
        <w:tabs>
          <w:tab w:val="clear" w:pos="1063"/>
          <w:tab w:val="left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ЛИЦЕНЗИАТ не имеет права взла</w:t>
      </w:r>
      <w:r w:rsidR="00536897" w:rsidRPr="00B161E1">
        <w:rPr>
          <w:color w:val="000000"/>
          <w:szCs w:val="24"/>
        </w:rPr>
        <w:t>мывать или вносить изменения в к</w:t>
      </w:r>
      <w:r w:rsidR="00B65D02" w:rsidRPr="00B161E1">
        <w:rPr>
          <w:color w:val="000000"/>
          <w:szCs w:val="24"/>
        </w:rPr>
        <w:t>од</w:t>
      </w:r>
      <w:r w:rsidRPr="00B161E1">
        <w:rPr>
          <w:color w:val="000000"/>
          <w:szCs w:val="24"/>
        </w:rPr>
        <w:t xml:space="preserve"> </w:t>
      </w:r>
      <w:r w:rsidR="00536897" w:rsidRPr="00B161E1">
        <w:rPr>
          <w:color w:val="000000"/>
          <w:szCs w:val="24"/>
        </w:rPr>
        <w:t>ПО</w:t>
      </w:r>
      <w:r w:rsidRPr="00B161E1">
        <w:rPr>
          <w:color w:val="000000"/>
          <w:szCs w:val="24"/>
        </w:rPr>
        <w:t>, касающиеся изменения или удаления каких бы то ни было примечаний и предупреждений по товарным з</w:t>
      </w:r>
      <w:r w:rsidR="00961E72" w:rsidRPr="00B161E1">
        <w:rPr>
          <w:color w:val="000000"/>
          <w:szCs w:val="24"/>
        </w:rPr>
        <w:t>накам, авторским и иным правам</w:t>
      </w:r>
      <w:r w:rsidRPr="00B161E1">
        <w:rPr>
          <w:color w:val="000000"/>
          <w:szCs w:val="24"/>
        </w:rPr>
        <w:t>, помещенных в ПО или на носителях поставляемого ПО.</w:t>
      </w:r>
    </w:p>
    <w:p w:rsidR="001256A3" w:rsidRDefault="001256A3" w:rsidP="00D233CB">
      <w:pPr>
        <w:tabs>
          <w:tab w:val="left" w:pos="426"/>
        </w:tabs>
        <w:spacing w:line="245" w:lineRule="auto"/>
        <w:jc w:val="both"/>
        <w:rPr>
          <w:color w:val="000000"/>
          <w:szCs w:val="24"/>
        </w:rPr>
      </w:pPr>
    </w:p>
    <w:p w:rsidR="00EE67C8" w:rsidRDefault="00EE67C8" w:rsidP="00D233CB">
      <w:pPr>
        <w:tabs>
          <w:tab w:val="left" w:pos="426"/>
        </w:tabs>
        <w:spacing w:line="245" w:lineRule="auto"/>
        <w:jc w:val="both"/>
        <w:rPr>
          <w:color w:val="000000"/>
          <w:szCs w:val="24"/>
        </w:rPr>
      </w:pPr>
    </w:p>
    <w:p w:rsidR="00EE67C8" w:rsidRPr="00B161E1" w:rsidRDefault="00EE67C8" w:rsidP="00D233CB">
      <w:pPr>
        <w:tabs>
          <w:tab w:val="left" w:pos="426"/>
        </w:tabs>
        <w:spacing w:line="245" w:lineRule="auto"/>
        <w:jc w:val="both"/>
        <w:rPr>
          <w:color w:val="000000"/>
          <w:szCs w:val="24"/>
        </w:rPr>
      </w:pPr>
    </w:p>
    <w:p w:rsidR="0041468B" w:rsidRPr="00B161E1" w:rsidRDefault="00470C18" w:rsidP="0041468B">
      <w:pPr>
        <w:pStyle w:val="11"/>
        <w:keepNext w:val="0"/>
        <w:numPr>
          <w:ilvl w:val="0"/>
          <w:numId w:val="10"/>
        </w:numPr>
        <w:spacing w:line="245" w:lineRule="auto"/>
        <w:ind w:left="357" w:firstLine="0"/>
        <w:rPr>
          <w:caps/>
          <w:szCs w:val="24"/>
          <w:lang w:val="en-US"/>
        </w:rPr>
      </w:pPr>
      <w:bookmarkStart w:id="5" w:name="_Ref303240010"/>
      <w:bookmarkStart w:id="6" w:name="_Toc403741016"/>
      <w:r w:rsidRPr="00B161E1">
        <w:rPr>
          <w:caps/>
          <w:szCs w:val="24"/>
        </w:rPr>
        <w:t>ТЕХНИЧЕСКАЯ ДОКУМЕНТАЦИЯ</w:t>
      </w:r>
      <w:bookmarkEnd w:id="5"/>
      <w:bookmarkEnd w:id="6"/>
    </w:p>
    <w:p w:rsidR="00470C18" w:rsidRPr="00B161E1" w:rsidRDefault="00470C18" w:rsidP="00353D4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bookmarkStart w:id="7" w:name="_Ref291573978"/>
      <w:r w:rsidRPr="00B161E1">
        <w:rPr>
          <w:color w:val="000000"/>
          <w:szCs w:val="24"/>
        </w:rPr>
        <w:t xml:space="preserve">Техническая документация </w:t>
      </w:r>
      <w:r w:rsidR="00536897" w:rsidRPr="00B161E1">
        <w:rPr>
          <w:color w:val="000000"/>
          <w:szCs w:val="24"/>
        </w:rPr>
        <w:t>–</w:t>
      </w:r>
      <w:r w:rsidRPr="00B161E1">
        <w:rPr>
          <w:color w:val="000000"/>
          <w:szCs w:val="24"/>
        </w:rPr>
        <w:t xml:space="preserve"> «Руководство пользователя» и «Руководство администратора» на CD- или DVD-носителе.</w:t>
      </w:r>
      <w:bookmarkEnd w:id="7"/>
    </w:p>
    <w:p w:rsidR="00961E72" w:rsidRPr="00B161E1" w:rsidRDefault="00B65D02" w:rsidP="00961E72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0" w:firstLine="0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Техническая документация является неотъемлемой</w:t>
      </w:r>
      <w:r w:rsidR="00961E72" w:rsidRPr="00B161E1">
        <w:rPr>
          <w:color w:val="000000"/>
          <w:szCs w:val="24"/>
        </w:rPr>
        <w:t xml:space="preserve"> часть</w:t>
      </w:r>
      <w:r w:rsidRPr="00B161E1">
        <w:rPr>
          <w:color w:val="000000"/>
          <w:szCs w:val="24"/>
        </w:rPr>
        <w:t>ю</w:t>
      </w:r>
      <w:r w:rsidR="00961E72" w:rsidRPr="00B161E1">
        <w:rPr>
          <w:color w:val="000000"/>
          <w:szCs w:val="24"/>
        </w:rPr>
        <w:t xml:space="preserve"> ПО.</w:t>
      </w:r>
    </w:p>
    <w:p w:rsidR="00470C18" w:rsidRPr="00B161E1" w:rsidRDefault="00470C18" w:rsidP="00353D4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Если ЛИЦЕНЗИАТ в течение 3 (трех) месяцев после получения им документации установит неполноту или неправильность полученной им от ЛИЦЕНЗИАРА документации, то ЛИЦЕНЗИАР обязан в течение 3 (трех) неде</w:t>
      </w:r>
      <w:r w:rsidR="00536897" w:rsidRPr="00B161E1">
        <w:rPr>
          <w:color w:val="000000"/>
          <w:szCs w:val="24"/>
        </w:rPr>
        <w:t>ль после поступления письменного за</w:t>
      </w:r>
      <w:r w:rsidR="00536897" w:rsidRPr="00B161E1">
        <w:rPr>
          <w:color w:val="000000"/>
          <w:szCs w:val="24"/>
        </w:rPr>
        <w:lastRenderedPageBreak/>
        <w:t xml:space="preserve">проса от ЛИЦЕНЗИАТА </w:t>
      </w:r>
      <w:r w:rsidRPr="00B161E1">
        <w:rPr>
          <w:color w:val="000000"/>
          <w:szCs w:val="24"/>
        </w:rPr>
        <w:t>передать недостающую документацию, исправить</w:t>
      </w:r>
      <w:r w:rsidR="00536897" w:rsidRPr="00B161E1">
        <w:rPr>
          <w:color w:val="000000"/>
          <w:szCs w:val="24"/>
        </w:rPr>
        <w:t xml:space="preserve"> несоответствия</w:t>
      </w:r>
      <w:r w:rsidRPr="00B161E1">
        <w:rPr>
          <w:color w:val="000000"/>
          <w:szCs w:val="24"/>
        </w:rPr>
        <w:t>, а затем передать откорректированную документацию ЛИЦЕНЗИАТУ или произвести замену документации.</w:t>
      </w:r>
    </w:p>
    <w:p w:rsidR="00470C18" w:rsidRPr="00B161E1" w:rsidRDefault="00470C18" w:rsidP="00D233C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szCs w:val="24"/>
        </w:rPr>
        <w:t>ЛИЦЕНЗИАТ может размножить документацию для своих нужд, но при соблюдении обязательств по обеспечению конфиденциальности.</w:t>
      </w:r>
    </w:p>
    <w:p w:rsidR="00470C18" w:rsidRPr="00B161E1" w:rsidRDefault="00470C18" w:rsidP="00D233CB">
      <w:pPr>
        <w:tabs>
          <w:tab w:val="num" w:pos="426"/>
        </w:tabs>
        <w:spacing w:line="245" w:lineRule="auto"/>
        <w:jc w:val="both"/>
        <w:rPr>
          <w:szCs w:val="24"/>
        </w:rPr>
      </w:pPr>
    </w:p>
    <w:p w:rsidR="00470C18" w:rsidRPr="00B161E1" w:rsidRDefault="00470C18" w:rsidP="00961E72">
      <w:pPr>
        <w:pStyle w:val="11"/>
        <w:keepNext w:val="0"/>
        <w:numPr>
          <w:ilvl w:val="0"/>
          <w:numId w:val="10"/>
        </w:numPr>
        <w:tabs>
          <w:tab w:val="left" w:pos="993"/>
          <w:tab w:val="left" w:pos="4253"/>
        </w:tabs>
        <w:spacing w:line="245" w:lineRule="auto"/>
        <w:ind w:left="714" w:hanging="5"/>
        <w:rPr>
          <w:caps/>
          <w:szCs w:val="24"/>
        </w:rPr>
      </w:pPr>
      <w:bookmarkStart w:id="8" w:name="_Toc403741017"/>
      <w:r w:rsidRPr="00B161E1">
        <w:rPr>
          <w:caps/>
          <w:szCs w:val="24"/>
        </w:rPr>
        <w:t>СТОИМОСТЬ ДОГОВОРА</w:t>
      </w:r>
      <w:r w:rsidR="00961E72" w:rsidRPr="00B161E1">
        <w:rPr>
          <w:caps/>
          <w:szCs w:val="24"/>
        </w:rPr>
        <w:t xml:space="preserve"> и ПОРЯДОК ОПЛАТЫ</w:t>
      </w:r>
      <w:bookmarkEnd w:id="8"/>
    </w:p>
    <w:p w:rsidR="00E54B91" w:rsidRPr="00E54B91" w:rsidRDefault="008634B3" w:rsidP="00E54B91">
      <w:pPr>
        <w:pStyle w:val="afc"/>
        <w:numPr>
          <w:ilvl w:val="1"/>
          <w:numId w:val="10"/>
        </w:numPr>
        <w:ind w:left="426" w:hanging="426"/>
        <w:jc w:val="both"/>
        <w:rPr>
          <w:b/>
          <w:color w:val="000000"/>
          <w:szCs w:val="24"/>
        </w:rPr>
      </w:pPr>
      <w:r w:rsidRPr="00B161E1">
        <w:rPr>
          <w:color w:val="000000"/>
          <w:szCs w:val="24"/>
        </w:rPr>
        <w:t>Стоимость передачи неисключительного</w:t>
      </w:r>
      <w:r w:rsidR="00C62555" w:rsidRPr="00B161E1">
        <w:rPr>
          <w:color w:val="000000"/>
          <w:szCs w:val="24"/>
        </w:rPr>
        <w:t xml:space="preserve"> права</w:t>
      </w:r>
      <w:r w:rsidR="00470C18" w:rsidRPr="00B161E1">
        <w:rPr>
          <w:color w:val="000000"/>
          <w:szCs w:val="24"/>
        </w:rPr>
        <w:t xml:space="preserve"> использования </w:t>
      </w:r>
      <w:r w:rsidR="004E61BC">
        <w:rPr>
          <w:color w:val="000000"/>
          <w:szCs w:val="24"/>
        </w:rPr>
        <w:t xml:space="preserve">на </w:t>
      </w:r>
      <w:r w:rsidR="00470C18" w:rsidRPr="00B161E1">
        <w:rPr>
          <w:color w:val="000000"/>
          <w:szCs w:val="24"/>
        </w:rPr>
        <w:t>ПО по настоящему Договору составляет</w:t>
      </w:r>
      <w:r w:rsidR="00E54B91">
        <w:rPr>
          <w:b/>
          <w:color w:val="000000"/>
          <w:szCs w:val="24"/>
        </w:rPr>
        <w:t xml:space="preserve"> </w:t>
      </w:r>
      <w:r w:rsidR="00B766C2">
        <w:rPr>
          <w:b/>
          <w:color w:val="000000"/>
          <w:szCs w:val="24"/>
        </w:rPr>
        <w:t xml:space="preserve">409 318 руб. 00 коп. </w:t>
      </w:r>
      <w:r w:rsidR="005A535C" w:rsidRPr="00B161E1">
        <w:rPr>
          <w:b/>
          <w:color w:val="000000"/>
          <w:szCs w:val="24"/>
        </w:rPr>
        <w:t>(</w:t>
      </w:r>
      <w:r w:rsidR="00B766C2">
        <w:rPr>
          <w:b/>
          <w:color w:val="000000"/>
          <w:szCs w:val="24"/>
        </w:rPr>
        <w:t>четыреста девять тысяч триста восемнадцать рублей</w:t>
      </w:r>
      <w:r w:rsidR="00E54B91">
        <w:rPr>
          <w:b/>
          <w:color w:val="000000"/>
          <w:szCs w:val="24"/>
        </w:rPr>
        <w:t>)</w:t>
      </w:r>
      <w:r w:rsidRPr="00B161E1">
        <w:rPr>
          <w:b/>
          <w:color w:val="000000"/>
          <w:szCs w:val="24"/>
        </w:rPr>
        <w:t xml:space="preserve"> </w:t>
      </w:r>
      <w:r w:rsidRPr="00B161E1">
        <w:rPr>
          <w:color w:val="000000"/>
          <w:szCs w:val="24"/>
        </w:rPr>
        <w:t>(</w:t>
      </w:r>
      <w:r w:rsidR="00470C18" w:rsidRPr="00B161E1">
        <w:rPr>
          <w:color w:val="000000"/>
          <w:szCs w:val="24"/>
        </w:rPr>
        <w:t>НДС не облагается на основании пп.26.</w:t>
      </w:r>
      <w:r w:rsidR="005D661A">
        <w:rPr>
          <w:color w:val="000000"/>
          <w:szCs w:val="24"/>
        </w:rPr>
        <w:t xml:space="preserve"> </w:t>
      </w:r>
      <w:r w:rsidR="00470C18" w:rsidRPr="00B161E1">
        <w:rPr>
          <w:color w:val="000000"/>
          <w:szCs w:val="24"/>
        </w:rPr>
        <w:t>п.2 ст.149 НК РФ</w:t>
      </w:r>
      <w:r w:rsidRPr="00B161E1">
        <w:rPr>
          <w:color w:val="000000"/>
          <w:szCs w:val="24"/>
        </w:rPr>
        <w:t>)</w:t>
      </w:r>
      <w:r w:rsidR="00E54B91">
        <w:rPr>
          <w:color w:val="000000"/>
          <w:szCs w:val="24"/>
        </w:rPr>
        <w:t>.</w:t>
      </w:r>
    </w:p>
    <w:p w:rsidR="00E54B91" w:rsidRPr="00E54B91" w:rsidRDefault="00E54B91" w:rsidP="00E54B91">
      <w:pPr>
        <w:pStyle w:val="afc"/>
        <w:numPr>
          <w:ilvl w:val="1"/>
          <w:numId w:val="10"/>
        </w:numPr>
        <w:ind w:left="426" w:hanging="426"/>
        <w:jc w:val="both"/>
        <w:rPr>
          <w:color w:val="000000"/>
          <w:szCs w:val="24"/>
        </w:rPr>
      </w:pPr>
      <w:r w:rsidRPr="00E54B91">
        <w:rPr>
          <w:color w:val="000000"/>
          <w:szCs w:val="24"/>
        </w:rPr>
        <w:t>Оплата по настоящему Договору производится на расчетный счет ЛИЦЕНЗИАРА единовременным авансовым платежом в размере 100% (сто) от суммы настоящего Договора в течение 15 рабочих дней на основании выставленного ЛИЦЕНЗИАРОМ счета после подписания настоящего Договора Сторонами.</w:t>
      </w:r>
    </w:p>
    <w:p w:rsidR="00C62555" w:rsidRPr="00B161E1" w:rsidRDefault="00C62555" w:rsidP="00E54B91">
      <w:pPr>
        <w:spacing w:line="245" w:lineRule="auto"/>
        <w:jc w:val="both"/>
        <w:rPr>
          <w:color w:val="000000"/>
          <w:szCs w:val="24"/>
        </w:rPr>
      </w:pPr>
    </w:p>
    <w:p w:rsidR="0041468B" w:rsidRPr="00B161E1" w:rsidRDefault="00470C18" w:rsidP="0041468B">
      <w:pPr>
        <w:pStyle w:val="11"/>
        <w:keepNext w:val="0"/>
        <w:numPr>
          <w:ilvl w:val="0"/>
          <w:numId w:val="10"/>
        </w:numPr>
        <w:spacing w:line="245" w:lineRule="auto"/>
        <w:ind w:left="0" w:firstLine="0"/>
        <w:rPr>
          <w:caps/>
          <w:szCs w:val="24"/>
          <w:lang w:val="en-US"/>
        </w:rPr>
      </w:pPr>
      <w:bookmarkStart w:id="9" w:name="_Toc403741018"/>
      <w:r w:rsidRPr="00B161E1">
        <w:rPr>
          <w:caps/>
          <w:szCs w:val="24"/>
        </w:rPr>
        <w:t>ПОРЯДОК ПЕРЕДАЧИ ПРАВА</w:t>
      </w:r>
      <w:bookmarkEnd w:id="9"/>
    </w:p>
    <w:p w:rsidR="00470C18" w:rsidRPr="00B161E1" w:rsidRDefault="008634B3" w:rsidP="00353D4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Неисключительное право использования на </w:t>
      </w:r>
      <w:r w:rsidR="00536897" w:rsidRPr="00B161E1">
        <w:rPr>
          <w:color w:val="000000"/>
          <w:szCs w:val="24"/>
        </w:rPr>
        <w:t xml:space="preserve">ПО </w:t>
      </w:r>
      <w:r w:rsidR="005562CE" w:rsidRPr="00B161E1">
        <w:rPr>
          <w:color w:val="000000"/>
          <w:szCs w:val="24"/>
        </w:rPr>
        <w:t>передае</w:t>
      </w:r>
      <w:r w:rsidR="001256A3" w:rsidRPr="00B161E1">
        <w:rPr>
          <w:color w:val="000000"/>
          <w:szCs w:val="24"/>
        </w:rPr>
        <w:t>тся</w:t>
      </w:r>
      <w:r w:rsidR="00470C18" w:rsidRPr="00B161E1">
        <w:rPr>
          <w:color w:val="000000"/>
          <w:szCs w:val="24"/>
        </w:rPr>
        <w:t xml:space="preserve"> ЛИЦЕНЗИАРОМ </w:t>
      </w:r>
      <w:r w:rsidR="005562CE" w:rsidRPr="00B161E1">
        <w:rPr>
          <w:color w:val="000000"/>
          <w:szCs w:val="24"/>
        </w:rPr>
        <w:t>ЛИЦЕНЗИАТУ</w:t>
      </w:r>
      <w:r w:rsidR="00470C18" w:rsidRPr="00B161E1">
        <w:rPr>
          <w:color w:val="000000"/>
          <w:szCs w:val="24"/>
        </w:rPr>
        <w:t xml:space="preserve"> в течение 1</w:t>
      </w:r>
      <w:r w:rsidR="00BF275A">
        <w:rPr>
          <w:color w:val="000000"/>
          <w:szCs w:val="24"/>
        </w:rPr>
        <w:t xml:space="preserve">0 </w:t>
      </w:r>
      <w:r w:rsidR="005562CE" w:rsidRPr="00B161E1">
        <w:rPr>
          <w:color w:val="000000"/>
          <w:szCs w:val="24"/>
        </w:rPr>
        <w:t>(</w:t>
      </w:r>
      <w:r w:rsidR="00644806">
        <w:rPr>
          <w:color w:val="000000"/>
          <w:szCs w:val="24"/>
        </w:rPr>
        <w:t>десяти</w:t>
      </w:r>
      <w:r w:rsidR="005562CE" w:rsidRPr="00B161E1">
        <w:rPr>
          <w:color w:val="000000"/>
          <w:szCs w:val="24"/>
        </w:rPr>
        <w:t>)</w:t>
      </w:r>
      <w:r w:rsidR="00470C18" w:rsidRPr="00B161E1">
        <w:rPr>
          <w:color w:val="000000"/>
          <w:szCs w:val="24"/>
        </w:rPr>
        <w:t xml:space="preserve"> </w:t>
      </w:r>
      <w:r w:rsidR="00BF275A">
        <w:rPr>
          <w:color w:val="000000"/>
          <w:szCs w:val="24"/>
        </w:rPr>
        <w:t>рабочих дней</w:t>
      </w:r>
      <w:r w:rsidR="00470C18" w:rsidRPr="00B161E1">
        <w:rPr>
          <w:color w:val="000000"/>
          <w:szCs w:val="24"/>
        </w:rPr>
        <w:t xml:space="preserve"> со дня поступления </w:t>
      </w:r>
      <w:r w:rsidR="00BF275A">
        <w:rPr>
          <w:color w:val="000000"/>
          <w:szCs w:val="24"/>
        </w:rPr>
        <w:t>авансового платежа</w:t>
      </w:r>
      <w:r w:rsidR="00B65D02" w:rsidRPr="00B161E1">
        <w:rPr>
          <w:color w:val="000000"/>
          <w:szCs w:val="24"/>
        </w:rPr>
        <w:t xml:space="preserve"> </w:t>
      </w:r>
      <w:r w:rsidR="00DB0B9A">
        <w:rPr>
          <w:color w:val="000000"/>
          <w:szCs w:val="24"/>
        </w:rPr>
        <w:t>в соответствии</w:t>
      </w:r>
      <w:r w:rsidR="004E61BC">
        <w:rPr>
          <w:color w:val="000000"/>
          <w:szCs w:val="24"/>
        </w:rPr>
        <w:t xml:space="preserve"> с п. 6.2.2. Договора на</w:t>
      </w:r>
      <w:r w:rsidR="00B65D02" w:rsidRPr="00B161E1">
        <w:rPr>
          <w:color w:val="000000"/>
          <w:szCs w:val="24"/>
        </w:rPr>
        <w:t xml:space="preserve"> расчетный счет ЛИЦЕНЗИАРА</w:t>
      </w:r>
      <w:r w:rsidR="005562CE" w:rsidRPr="00B161E1">
        <w:rPr>
          <w:color w:val="000000"/>
          <w:szCs w:val="24"/>
        </w:rPr>
        <w:t>,</w:t>
      </w:r>
      <w:r w:rsidR="00B65D02" w:rsidRPr="00B161E1">
        <w:rPr>
          <w:color w:val="000000"/>
          <w:szCs w:val="24"/>
        </w:rPr>
        <w:t xml:space="preserve"> </w:t>
      </w:r>
      <w:r w:rsidR="00644806">
        <w:rPr>
          <w:color w:val="000000"/>
          <w:szCs w:val="24"/>
        </w:rPr>
        <w:t xml:space="preserve">путем подписания сторонами </w:t>
      </w:r>
      <w:r w:rsidR="00B65D02" w:rsidRPr="00B161E1">
        <w:rPr>
          <w:color w:val="000000"/>
          <w:szCs w:val="24"/>
        </w:rPr>
        <w:t>Акта на передачу права по форме</w:t>
      </w:r>
      <w:r w:rsidR="005562CE" w:rsidRPr="00B161E1">
        <w:rPr>
          <w:color w:val="000000"/>
          <w:szCs w:val="24"/>
        </w:rPr>
        <w:t>,</w:t>
      </w:r>
      <w:r w:rsidR="00B65D02" w:rsidRPr="00B161E1">
        <w:rPr>
          <w:color w:val="000000"/>
          <w:szCs w:val="24"/>
        </w:rPr>
        <w:t xml:space="preserve"> приведенной в Приложении №</w:t>
      </w:r>
      <w:r w:rsidR="005562CE" w:rsidRPr="00B161E1">
        <w:rPr>
          <w:color w:val="000000"/>
          <w:szCs w:val="24"/>
        </w:rPr>
        <w:t xml:space="preserve"> </w:t>
      </w:r>
      <w:r w:rsidR="00B65D02" w:rsidRPr="00B161E1">
        <w:rPr>
          <w:color w:val="000000"/>
          <w:szCs w:val="24"/>
        </w:rPr>
        <w:t xml:space="preserve">2 Договора. </w:t>
      </w:r>
    </w:p>
    <w:p w:rsidR="005562CE" w:rsidRDefault="00470C18" w:rsidP="005562CE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Акт </w:t>
      </w:r>
      <w:r w:rsidR="005562CE" w:rsidRPr="00B161E1">
        <w:rPr>
          <w:color w:val="000000"/>
          <w:szCs w:val="24"/>
        </w:rPr>
        <w:t xml:space="preserve">на передачу </w:t>
      </w:r>
      <w:r w:rsidR="00D068A5" w:rsidRPr="00B161E1">
        <w:rPr>
          <w:color w:val="000000"/>
          <w:szCs w:val="24"/>
        </w:rPr>
        <w:t>прав</w:t>
      </w:r>
      <w:r w:rsidR="005562CE" w:rsidRPr="00B161E1">
        <w:rPr>
          <w:color w:val="000000"/>
          <w:szCs w:val="24"/>
        </w:rPr>
        <w:t>а</w:t>
      </w:r>
      <w:r w:rsidRPr="00B161E1">
        <w:rPr>
          <w:color w:val="000000"/>
          <w:szCs w:val="24"/>
        </w:rPr>
        <w:t xml:space="preserve"> составляется </w:t>
      </w:r>
      <w:r w:rsidR="00536897" w:rsidRPr="00B161E1">
        <w:rPr>
          <w:color w:val="000000"/>
          <w:szCs w:val="24"/>
        </w:rPr>
        <w:t xml:space="preserve">ЛИЦЕНЗИАРОМ </w:t>
      </w:r>
      <w:r w:rsidRPr="00B161E1">
        <w:rPr>
          <w:color w:val="000000"/>
          <w:szCs w:val="24"/>
        </w:rPr>
        <w:t xml:space="preserve">в 2 (двух) экземплярах, имеющих одинаковую юридическую силу, из которых 1 (один) экземпляр </w:t>
      </w:r>
      <w:r w:rsidR="005562CE" w:rsidRPr="00B161E1">
        <w:rPr>
          <w:color w:val="000000"/>
          <w:szCs w:val="24"/>
        </w:rPr>
        <w:t xml:space="preserve">передается </w:t>
      </w:r>
      <w:r w:rsidRPr="00B161E1">
        <w:rPr>
          <w:color w:val="000000"/>
          <w:szCs w:val="24"/>
        </w:rPr>
        <w:t xml:space="preserve">ЛИЦЕНЗИАТУ, 1 (один) </w:t>
      </w:r>
      <w:r w:rsidR="00536897" w:rsidRPr="00B161E1">
        <w:rPr>
          <w:color w:val="000000"/>
          <w:szCs w:val="24"/>
        </w:rPr>
        <w:t>экземпляр</w:t>
      </w:r>
      <w:r w:rsidR="005562CE" w:rsidRPr="00B161E1">
        <w:rPr>
          <w:color w:val="000000"/>
          <w:szCs w:val="24"/>
        </w:rPr>
        <w:t xml:space="preserve"> принадлежит </w:t>
      </w:r>
      <w:r w:rsidRPr="00B161E1">
        <w:rPr>
          <w:color w:val="000000"/>
          <w:szCs w:val="24"/>
        </w:rPr>
        <w:t>ЛИЦЕНЗИАРУ.</w:t>
      </w:r>
    </w:p>
    <w:p w:rsidR="009B2438" w:rsidRPr="00B161E1" w:rsidRDefault="009B2438" w:rsidP="009B2438">
      <w:pPr>
        <w:spacing w:line="245" w:lineRule="auto"/>
        <w:ind w:left="426"/>
        <w:jc w:val="both"/>
        <w:rPr>
          <w:color w:val="000000"/>
          <w:szCs w:val="24"/>
        </w:rPr>
      </w:pPr>
    </w:p>
    <w:p w:rsidR="0041468B" w:rsidRPr="00B161E1" w:rsidRDefault="00470C18" w:rsidP="0041468B">
      <w:pPr>
        <w:pStyle w:val="11"/>
        <w:keepNext w:val="0"/>
        <w:numPr>
          <w:ilvl w:val="0"/>
          <w:numId w:val="10"/>
        </w:numPr>
        <w:spacing w:line="245" w:lineRule="auto"/>
        <w:ind w:left="0" w:firstLine="0"/>
        <w:rPr>
          <w:caps/>
          <w:szCs w:val="24"/>
          <w:lang w:val="en-US"/>
        </w:rPr>
      </w:pPr>
      <w:bookmarkStart w:id="10" w:name="_Toc403741019"/>
      <w:r w:rsidRPr="00B161E1">
        <w:rPr>
          <w:caps/>
          <w:szCs w:val="24"/>
        </w:rPr>
        <w:t>ГАРАНТИИ</w:t>
      </w:r>
      <w:bookmarkEnd w:id="10"/>
    </w:p>
    <w:p w:rsidR="00470C18" w:rsidRPr="00B161E1" w:rsidRDefault="00470C18" w:rsidP="00353D4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szCs w:val="24"/>
        </w:rPr>
        <w:t xml:space="preserve">ЛИЦЕНЗИАР гарантирует, что предоставление неисключительного права на использование </w:t>
      </w:r>
      <w:r w:rsidR="0000680A">
        <w:rPr>
          <w:szCs w:val="24"/>
        </w:rPr>
        <w:t>ПО</w:t>
      </w:r>
      <w:r w:rsidR="00CF0535" w:rsidRPr="00B161E1">
        <w:rPr>
          <w:szCs w:val="24"/>
        </w:rPr>
        <w:t xml:space="preserve"> </w:t>
      </w:r>
      <w:r w:rsidRPr="00B161E1">
        <w:rPr>
          <w:szCs w:val="24"/>
        </w:rPr>
        <w:t>ЛИЦЕНЗИАТУ не нарушает права третьих лиц.</w:t>
      </w:r>
    </w:p>
    <w:p w:rsidR="00470C18" w:rsidRPr="00B161E1" w:rsidRDefault="00470C18" w:rsidP="00353D4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ЛИЦЕНЗИАР гарантирует, что техническая документация, носители с файлами и кодами ПО и другие материалы,</w:t>
      </w:r>
      <w:r w:rsidR="00CF0535" w:rsidRPr="00B161E1">
        <w:rPr>
          <w:color w:val="000000"/>
          <w:szCs w:val="24"/>
        </w:rPr>
        <w:t xml:space="preserve"> передаваемые ЛИЦЕНЗИАТУ, будут работоспособны и </w:t>
      </w:r>
      <w:r w:rsidRPr="00B161E1">
        <w:rPr>
          <w:color w:val="000000"/>
          <w:szCs w:val="24"/>
        </w:rPr>
        <w:t>качественно изготовлены.</w:t>
      </w:r>
    </w:p>
    <w:p w:rsidR="00470C18" w:rsidRPr="00B161E1" w:rsidRDefault="00470C18" w:rsidP="00353D4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В случае</w:t>
      </w:r>
      <w:r w:rsidR="0000680A">
        <w:rPr>
          <w:color w:val="000000"/>
          <w:szCs w:val="24"/>
        </w:rPr>
        <w:t>,</w:t>
      </w:r>
      <w:r w:rsidRPr="00B161E1">
        <w:rPr>
          <w:color w:val="000000"/>
          <w:szCs w:val="24"/>
        </w:rPr>
        <w:t xml:space="preserve"> если ЛИЦЕНЗИАТ в течение 12 (двенадцати) месяцев с даты подписания стор</w:t>
      </w:r>
      <w:r w:rsidR="00CF0535" w:rsidRPr="00B161E1">
        <w:rPr>
          <w:color w:val="000000"/>
          <w:szCs w:val="24"/>
        </w:rPr>
        <w:t xml:space="preserve">онами Акта </w:t>
      </w:r>
      <w:r w:rsidR="005562CE" w:rsidRPr="00B161E1">
        <w:rPr>
          <w:color w:val="000000"/>
          <w:szCs w:val="24"/>
        </w:rPr>
        <w:t xml:space="preserve">передачи </w:t>
      </w:r>
      <w:r w:rsidR="00CF0535" w:rsidRPr="00B161E1">
        <w:rPr>
          <w:color w:val="000000"/>
          <w:szCs w:val="24"/>
        </w:rPr>
        <w:t>прав представляет письменный запрос</w:t>
      </w:r>
      <w:r w:rsidRPr="00B161E1">
        <w:rPr>
          <w:color w:val="000000"/>
          <w:szCs w:val="24"/>
        </w:rPr>
        <w:t>, подтвержда</w:t>
      </w:r>
      <w:r w:rsidR="00CF0535" w:rsidRPr="00B161E1">
        <w:rPr>
          <w:color w:val="000000"/>
          <w:szCs w:val="24"/>
        </w:rPr>
        <w:t>ющий</w:t>
      </w:r>
      <w:r w:rsidRPr="00B161E1">
        <w:rPr>
          <w:color w:val="000000"/>
          <w:szCs w:val="24"/>
        </w:rPr>
        <w:t>, что функционирование ПО существенным образом отличается от документации или, что в ПО имеется существенная ошибка (то есть ошибка, приводящая к невозможности осуществления</w:t>
      </w:r>
      <w:r w:rsidR="00CF0535" w:rsidRPr="00B161E1">
        <w:rPr>
          <w:color w:val="000000"/>
          <w:szCs w:val="24"/>
        </w:rPr>
        <w:t xml:space="preserve"> одной или нескольких </w:t>
      </w:r>
      <w:r w:rsidRPr="00B161E1">
        <w:rPr>
          <w:color w:val="000000"/>
          <w:szCs w:val="24"/>
        </w:rPr>
        <w:t xml:space="preserve">операций </w:t>
      </w:r>
      <w:r w:rsidR="00CF0535" w:rsidRPr="00B161E1">
        <w:rPr>
          <w:color w:val="000000"/>
          <w:szCs w:val="24"/>
        </w:rPr>
        <w:t xml:space="preserve">ЛИЦЕНЗИАТОМ в ПО </w:t>
      </w:r>
      <w:r w:rsidRPr="00B161E1">
        <w:rPr>
          <w:color w:val="000000"/>
          <w:szCs w:val="24"/>
        </w:rPr>
        <w:t>в результате непригодности ПО к эксплуатации), то ЛИЦЕНЗИАР по своему усмотрению:</w:t>
      </w:r>
    </w:p>
    <w:p w:rsidR="00470C18" w:rsidRPr="00B161E1" w:rsidRDefault="00B243F3" w:rsidP="00CF0535">
      <w:pPr>
        <w:numPr>
          <w:ilvl w:val="0"/>
          <w:numId w:val="13"/>
        </w:numPr>
        <w:spacing w:line="245" w:lineRule="auto"/>
        <w:ind w:hanging="153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бесплатно</w:t>
      </w:r>
      <w:r w:rsidR="00CF0535" w:rsidRPr="00B161E1">
        <w:rPr>
          <w:color w:val="000000"/>
          <w:szCs w:val="24"/>
        </w:rPr>
        <w:t xml:space="preserve"> поставляет новый экземпляр ПО, не имеющий вышеуказанной ошибки</w:t>
      </w:r>
      <w:r w:rsidR="009B2438">
        <w:rPr>
          <w:color w:val="000000"/>
          <w:szCs w:val="24"/>
        </w:rPr>
        <w:t xml:space="preserve"> в течение 15 (пятнадцати</w:t>
      </w:r>
      <w:r w:rsidR="00470C18" w:rsidRPr="00B161E1">
        <w:rPr>
          <w:color w:val="000000"/>
          <w:szCs w:val="24"/>
        </w:rPr>
        <w:t>) рабочих дней;</w:t>
      </w:r>
    </w:p>
    <w:p w:rsidR="005562CE" w:rsidRPr="00B161E1" w:rsidRDefault="00470C18" w:rsidP="005562CE">
      <w:pPr>
        <w:numPr>
          <w:ilvl w:val="0"/>
          <w:numId w:val="13"/>
        </w:numPr>
        <w:spacing w:line="245" w:lineRule="auto"/>
        <w:ind w:hanging="153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или бесплатно устраняет обнаруженную ошибку</w:t>
      </w:r>
      <w:r w:rsidR="00CF0535" w:rsidRPr="00B161E1">
        <w:rPr>
          <w:color w:val="000000"/>
          <w:szCs w:val="24"/>
        </w:rPr>
        <w:t xml:space="preserve"> в течение </w:t>
      </w:r>
      <w:r w:rsidR="005562CE" w:rsidRPr="00B161E1">
        <w:rPr>
          <w:color w:val="000000"/>
          <w:szCs w:val="24"/>
        </w:rPr>
        <w:t>15(пятнадцати</w:t>
      </w:r>
      <w:r w:rsidR="00CF0535" w:rsidRPr="00B161E1">
        <w:rPr>
          <w:color w:val="000000"/>
          <w:szCs w:val="24"/>
        </w:rPr>
        <w:t>) рабочих дней с даты получения запроса от ЛИЦЕНЗИАТА.</w:t>
      </w:r>
    </w:p>
    <w:p w:rsidR="00470C18" w:rsidRPr="00B161E1" w:rsidRDefault="00470C18" w:rsidP="00353D4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Исполнение ЛИЦЕНЗИАРОМ обязательств, </w:t>
      </w:r>
      <w:r w:rsidRPr="00B161E1">
        <w:rPr>
          <w:szCs w:val="24"/>
        </w:rPr>
        <w:t>предусмотренных пунктом</w:t>
      </w:r>
      <w:r w:rsidR="00CF0535" w:rsidRPr="00B161E1">
        <w:rPr>
          <w:szCs w:val="24"/>
        </w:rPr>
        <w:t xml:space="preserve"> </w:t>
      </w:r>
      <w:r w:rsidR="005562CE" w:rsidRPr="00B161E1">
        <w:rPr>
          <w:szCs w:val="24"/>
        </w:rPr>
        <w:t>8.3</w:t>
      </w:r>
      <w:r w:rsidRPr="00B161E1">
        <w:rPr>
          <w:color w:val="000000"/>
          <w:szCs w:val="24"/>
        </w:rPr>
        <w:t>, является полным совокупным и неделимым обязательством ЛИЦЕНЗИАРА перед ЛИЦЕНЗИАТОМ, наступающим в силу обнаружения ошибок в ПО. Временное устранение ошибок может производиться в форме представления спосо</w:t>
      </w:r>
      <w:r w:rsidR="00CF0535" w:rsidRPr="00B161E1">
        <w:rPr>
          <w:color w:val="000000"/>
          <w:szCs w:val="24"/>
        </w:rPr>
        <w:t xml:space="preserve">бов эксплуатации ПО, при применении которых, </w:t>
      </w:r>
      <w:r w:rsidRPr="00B161E1">
        <w:rPr>
          <w:color w:val="000000"/>
          <w:szCs w:val="24"/>
        </w:rPr>
        <w:t xml:space="preserve">имеющаяся ошибка не будет оказывать отрицательного влияния на использование ПО ЛИЦЕНЗИАТОМ. </w:t>
      </w:r>
    </w:p>
    <w:p w:rsidR="009B2438" w:rsidRDefault="00470C18" w:rsidP="00353D4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Настоящая гарантия теряет силу, если отказ ПО стал результатом аварийной ситуации, неправильного использования или применения не по назначению. </w:t>
      </w:r>
    </w:p>
    <w:p w:rsidR="00470C18" w:rsidRPr="00B161E1" w:rsidRDefault="00470C18" w:rsidP="00353D4B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lastRenderedPageBreak/>
        <w:t xml:space="preserve">В случае изменения </w:t>
      </w:r>
      <w:r w:rsidR="003710A9" w:rsidRPr="00B161E1">
        <w:rPr>
          <w:color w:val="000000"/>
          <w:szCs w:val="24"/>
        </w:rPr>
        <w:t>исходного кода</w:t>
      </w:r>
      <w:r w:rsidR="00CF0535" w:rsidRPr="00B161E1">
        <w:rPr>
          <w:color w:val="000000"/>
          <w:szCs w:val="24"/>
        </w:rPr>
        <w:t xml:space="preserve"> </w:t>
      </w:r>
      <w:r w:rsidR="009B2438">
        <w:rPr>
          <w:color w:val="000000"/>
          <w:szCs w:val="24"/>
        </w:rPr>
        <w:t>ПО без получения письменного разрешения ЛИЦЕНЗИАРОМ</w:t>
      </w:r>
      <w:r w:rsidRPr="00B161E1">
        <w:rPr>
          <w:color w:val="000000"/>
          <w:szCs w:val="24"/>
        </w:rPr>
        <w:t xml:space="preserve">, приведенная выше гарантия теряет силу в отношении </w:t>
      </w:r>
      <w:r w:rsidR="00CF0535" w:rsidRPr="00B161E1">
        <w:rPr>
          <w:color w:val="000000"/>
          <w:szCs w:val="24"/>
        </w:rPr>
        <w:t>ПО, которое было</w:t>
      </w:r>
      <w:r w:rsidR="003710A9" w:rsidRPr="00B161E1">
        <w:rPr>
          <w:color w:val="000000"/>
          <w:szCs w:val="24"/>
        </w:rPr>
        <w:t xml:space="preserve"> изменено</w:t>
      </w:r>
      <w:r w:rsidR="00CF0535" w:rsidRPr="00B161E1">
        <w:rPr>
          <w:color w:val="000000"/>
          <w:szCs w:val="24"/>
        </w:rPr>
        <w:t>.</w:t>
      </w:r>
    </w:p>
    <w:p w:rsidR="00470C18" w:rsidRPr="00B161E1" w:rsidRDefault="00470C18" w:rsidP="00D233CB">
      <w:pPr>
        <w:spacing w:line="245" w:lineRule="auto"/>
        <w:jc w:val="both"/>
        <w:rPr>
          <w:color w:val="000000"/>
          <w:szCs w:val="24"/>
        </w:rPr>
      </w:pPr>
    </w:p>
    <w:p w:rsidR="0041468B" w:rsidRPr="00B161E1" w:rsidRDefault="00470C18" w:rsidP="0041468B">
      <w:pPr>
        <w:pStyle w:val="11"/>
        <w:keepNext w:val="0"/>
        <w:numPr>
          <w:ilvl w:val="0"/>
          <w:numId w:val="10"/>
        </w:numPr>
        <w:spacing w:line="245" w:lineRule="auto"/>
        <w:ind w:left="0" w:firstLine="0"/>
        <w:rPr>
          <w:caps/>
          <w:szCs w:val="24"/>
          <w:lang w:val="en-US"/>
        </w:rPr>
      </w:pPr>
      <w:bookmarkStart w:id="11" w:name="_Toc403741020"/>
      <w:r w:rsidRPr="00B161E1">
        <w:rPr>
          <w:caps/>
          <w:szCs w:val="24"/>
        </w:rPr>
        <w:t>ОТВЕТСТВЕННОСТЬ, ПРАВА, РАСТОРЖЕНИЕ Договора</w:t>
      </w:r>
      <w:bookmarkEnd w:id="11"/>
    </w:p>
    <w:p w:rsidR="00470C18" w:rsidRPr="00B161E1" w:rsidRDefault="00470C18" w:rsidP="00D131C1">
      <w:pPr>
        <w:pStyle w:val="2"/>
        <w:numPr>
          <w:ilvl w:val="1"/>
          <w:numId w:val="10"/>
        </w:numPr>
        <w:tabs>
          <w:tab w:val="clear" w:pos="1063"/>
          <w:tab w:val="num" w:pos="426"/>
        </w:tabs>
        <w:suppressAutoHyphens/>
        <w:spacing w:after="0" w:line="245" w:lineRule="auto"/>
        <w:ind w:left="426" w:hanging="426"/>
        <w:rPr>
          <w:szCs w:val="24"/>
        </w:rPr>
      </w:pPr>
      <w:r w:rsidRPr="00B161E1">
        <w:rPr>
          <w:szCs w:val="24"/>
        </w:rPr>
        <w:t>За невыполнение или ненадлежащее выполнение обязательств по данному Договору Стороны несут ответственность в соответствии с действующим законодательством РФ и настоящим Договором.</w:t>
      </w:r>
    </w:p>
    <w:p w:rsidR="00470C18" w:rsidRPr="00B161E1" w:rsidRDefault="00470C18" w:rsidP="00D131C1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ЛИЦЕНЗИАР не несет какой-либо ответственности и обязательств в отношении</w:t>
      </w:r>
      <w:r w:rsidR="003710A9" w:rsidRPr="00B161E1">
        <w:rPr>
          <w:color w:val="000000"/>
          <w:szCs w:val="24"/>
        </w:rPr>
        <w:t xml:space="preserve"> изменений кода</w:t>
      </w:r>
      <w:r w:rsidR="00CD1682" w:rsidRPr="00B161E1">
        <w:rPr>
          <w:color w:val="000000"/>
          <w:szCs w:val="24"/>
        </w:rPr>
        <w:t xml:space="preserve"> ПО</w:t>
      </w:r>
      <w:r w:rsidRPr="00B161E1">
        <w:rPr>
          <w:color w:val="000000"/>
          <w:szCs w:val="24"/>
        </w:rPr>
        <w:t>, производимых самостоятельно ЛИЦЕНЗИА</w:t>
      </w:r>
      <w:r w:rsidR="009B2438">
        <w:rPr>
          <w:color w:val="000000"/>
          <w:szCs w:val="24"/>
        </w:rPr>
        <w:t>ТОМ или с привлечением третьих лиц</w:t>
      </w:r>
      <w:r w:rsidRPr="00B161E1">
        <w:rPr>
          <w:color w:val="000000"/>
          <w:szCs w:val="24"/>
        </w:rPr>
        <w:t xml:space="preserve">. </w:t>
      </w:r>
    </w:p>
    <w:p w:rsidR="003911F4" w:rsidRDefault="00470C18" w:rsidP="003911F4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ЛИЦЕНЗИАТ не имеет права продавать, сдавать в аренду или каким-либо другим образом передавать или переуступать какой-либо третьей стороне право на использование ПО или иные права и обязательства по настоящему Договору без предварительного письменного</w:t>
      </w:r>
      <w:r w:rsidR="009B2438">
        <w:rPr>
          <w:color w:val="000000"/>
          <w:szCs w:val="24"/>
        </w:rPr>
        <w:t xml:space="preserve"> разрешения</w:t>
      </w:r>
      <w:r w:rsidRPr="00B161E1">
        <w:rPr>
          <w:color w:val="000000"/>
          <w:szCs w:val="24"/>
        </w:rPr>
        <w:t xml:space="preserve"> ЛИЦЕНЗИАРА. Если такое</w:t>
      </w:r>
      <w:r w:rsidR="009B2438">
        <w:rPr>
          <w:color w:val="000000"/>
          <w:szCs w:val="24"/>
        </w:rPr>
        <w:t xml:space="preserve"> разрешение получено</w:t>
      </w:r>
      <w:r w:rsidRPr="00B161E1">
        <w:rPr>
          <w:color w:val="000000"/>
          <w:szCs w:val="24"/>
        </w:rPr>
        <w:t>, то передача прав и обязательств осуществляется в соответствии с процедурами, установленными ЛИЦЕНЗИАРОМ.</w:t>
      </w:r>
    </w:p>
    <w:p w:rsidR="003710A9" w:rsidRPr="003911F4" w:rsidRDefault="003911F4" w:rsidP="003911F4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3911F4">
        <w:rPr>
          <w:color w:val="000000"/>
          <w:szCs w:val="24"/>
        </w:rPr>
        <w:t>В случае существенного нарушения ЛИЦЕНЗИАРОМ настоящего Договора ЛИЦЕНЗИАТ имеет право расторгнуть настоящий Договор с уведомлением ЛИЦЕНЗИАРА в срок не менее чем за 15 (пятнадцать) рабочих дней до даты расторжения. После расторжения Договора ЛИЦЕНЗИАТ должен прекратить использование ПО и удалить со своего</w:t>
      </w:r>
      <w:r>
        <w:rPr>
          <w:color w:val="000000"/>
          <w:szCs w:val="24"/>
        </w:rPr>
        <w:t xml:space="preserve"> компьютера имеющиеся копии ПО.</w:t>
      </w:r>
      <w:r w:rsidR="00CD1682" w:rsidRPr="003911F4">
        <w:rPr>
          <w:color w:val="000000"/>
          <w:szCs w:val="24"/>
        </w:rPr>
        <w:t xml:space="preserve"> </w:t>
      </w:r>
      <w:bookmarkStart w:id="12" w:name="_Ref291577138"/>
    </w:p>
    <w:p w:rsidR="00470C18" w:rsidRPr="00B161E1" w:rsidRDefault="00470C18" w:rsidP="003710A9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В случае существенного нарушения ЛИЦЕНЗИАТОМ настоящего Договора ЛИЦЕНЗИАР имеет право расторгнуть настоящий Договор</w:t>
      </w:r>
      <w:r w:rsidR="003710A9" w:rsidRPr="00B161E1">
        <w:rPr>
          <w:color w:val="000000"/>
          <w:szCs w:val="24"/>
        </w:rPr>
        <w:t xml:space="preserve">. </w:t>
      </w:r>
      <w:r w:rsidRPr="00B161E1">
        <w:rPr>
          <w:color w:val="000000"/>
          <w:szCs w:val="24"/>
        </w:rPr>
        <w:t>При этом ЛИЦЕНЗИАР обязан направить ЛИЦЕНЗИАТУ письменное требование</w:t>
      </w:r>
      <w:r w:rsidR="007B478A" w:rsidRPr="00B161E1">
        <w:rPr>
          <w:color w:val="000000"/>
          <w:szCs w:val="24"/>
        </w:rPr>
        <w:t xml:space="preserve"> </w:t>
      </w:r>
      <w:r w:rsidRPr="00B161E1">
        <w:rPr>
          <w:color w:val="000000"/>
          <w:szCs w:val="24"/>
        </w:rPr>
        <w:t xml:space="preserve">об устранении нарушений Договора. В случае, если стороны в течение </w:t>
      </w:r>
      <w:r w:rsidR="00060C60" w:rsidRPr="00B161E1">
        <w:rPr>
          <w:color w:val="000000"/>
          <w:szCs w:val="24"/>
        </w:rPr>
        <w:t>15</w:t>
      </w:r>
      <w:r w:rsidR="00CD1682" w:rsidRPr="00B161E1">
        <w:rPr>
          <w:color w:val="000000"/>
          <w:szCs w:val="24"/>
        </w:rPr>
        <w:t>(пятнадцати)</w:t>
      </w:r>
      <w:r w:rsidR="00060C60" w:rsidRPr="00B161E1">
        <w:rPr>
          <w:color w:val="000000"/>
          <w:szCs w:val="24"/>
        </w:rPr>
        <w:t xml:space="preserve"> календарных </w:t>
      </w:r>
      <w:r w:rsidRPr="00B161E1">
        <w:rPr>
          <w:color w:val="000000"/>
          <w:szCs w:val="24"/>
        </w:rPr>
        <w:t>дней</w:t>
      </w:r>
      <w:r w:rsidR="00CD1682" w:rsidRPr="00B161E1">
        <w:rPr>
          <w:color w:val="000000"/>
          <w:szCs w:val="24"/>
        </w:rPr>
        <w:t xml:space="preserve"> от даты письменного требования ЛИЦЕНЗИАРА</w:t>
      </w:r>
      <w:r w:rsidRPr="00B161E1">
        <w:rPr>
          <w:color w:val="000000"/>
          <w:szCs w:val="24"/>
        </w:rPr>
        <w:t xml:space="preserve"> не достигнут соглашения об урегулировании возникших существенный нарушений </w:t>
      </w:r>
      <w:r w:rsidR="00CD1682" w:rsidRPr="00B161E1">
        <w:rPr>
          <w:color w:val="000000"/>
          <w:szCs w:val="24"/>
        </w:rPr>
        <w:t xml:space="preserve">условий </w:t>
      </w:r>
      <w:r w:rsidRPr="00B161E1">
        <w:rPr>
          <w:color w:val="000000"/>
          <w:szCs w:val="24"/>
        </w:rPr>
        <w:t xml:space="preserve">Договора или отсутствия  в течение </w:t>
      </w:r>
      <w:r w:rsidR="00CD1682" w:rsidRPr="00B161E1">
        <w:rPr>
          <w:color w:val="000000"/>
          <w:szCs w:val="24"/>
        </w:rPr>
        <w:t xml:space="preserve">30 (тридцати) </w:t>
      </w:r>
      <w:r w:rsidR="00060C60" w:rsidRPr="00B161E1">
        <w:rPr>
          <w:color w:val="000000"/>
          <w:szCs w:val="24"/>
        </w:rPr>
        <w:t xml:space="preserve"> рабочих </w:t>
      </w:r>
      <w:r w:rsidRPr="00B161E1">
        <w:rPr>
          <w:color w:val="000000"/>
          <w:szCs w:val="24"/>
        </w:rPr>
        <w:t xml:space="preserve"> дней со стороны ЛИЦЕНЗИАТА действий, свидетельствующих об устранении нарушений, ЛИЦЕНЗИАР вправе расторгнуть настоящий договор</w:t>
      </w:r>
      <w:r w:rsidR="00CD1682" w:rsidRPr="00B161E1">
        <w:rPr>
          <w:color w:val="000000"/>
          <w:szCs w:val="24"/>
        </w:rPr>
        <w:t xml:space="preserve"> </w:t>
      </w:r>
      <w:r w:rsidRPr="00B161E1">
        <w:rPr>
          <w:color w:val="000000"/>
          <w:szCs w:val="24"/>
        </w:rPr>
        <w:t>путем направления ЛИЦЕНЗИАТУ соответствующего письменного уведомления в срок не менее,</w:t>
      </w:r>
      <w:r w:rsidR="00CD1682" w:rsidRPr="00B161E1">
        <w:rPr>
          <w:color w:val="000000"/>
          <w:szCs w:val="24"/>
        </w:rPr>
        <w:t xml:space="preserve"> </w:t>
      </w:r>
      <w:r w:rsidRPr="00B161E1">
        <w:rPr>
          <w:color w:val="000000"/>
          <w:szCs w:val="24"/>
        </w:rPr>
        <w:t>чем за 15</w:t>
      </w:r>
      <w:r w:rsidR="003710A9" w:rsidRPr="00B161E1">
        <w:rPr>
          <w:color w:val="000000"/>
          <w:szCs w:val="24"/>
        </w:rPr>
        <w:t xml:space="preserve"> (пятнадцать)</w:t>
      </w:r>
      <w:r w:rsidRPr="00B161E1">
        <w:rPr>
          <w:color w:val="000000"/>
          <w:szCs w:val="24"/>
        </w:rPr>
        <w:t xml:space="preserve"> рабочих дней до даты расторжения</w:t>
      </w:r>
      <w:r w:rsidR="00CD1682" w:rsidRPr="00B161E1">
        <w:rPr>
          <w:color w:val="000000"/>
          <w:szCs w:val="24"/>
        </w:rPr>
        <w:t xml:space="preserve">, </w:t>
      </w:r>
      <w:r w:rsidRPr="00B161E1">
        <w:rPr>
          <w:color w:val="000000"/>
          <w:szCs w:val="24"/>
        </w:rPr>
        <w:t xml:space="preserve">а также потребовать возмещения понесенного в этой связи ущерба в соответствии с действующим законодательством РФ и применить все имеющиеся в его распоряжении средства правовой защиты. В этом случае ЛИЦЕНЗИАТ </w:t>
      </w:r>
      <w:r w:rsidR="003710A9" w:rsidRPr="00B161E1">
        <w:rPr>
          <w:color w:val="000000"/>
          <w:szCs w:val="24"/>
        </w:rPr>
        <w:t xml:space="preserve">обязан </w:t>
      </w:r>
      <w:bookmarkEnd w:id="12"/>
      <w:r w:rsidR="009B2438" w:rsidRPr="00B161E1">
        <w:rPr>
          <w:color w:val="000000"/>
          <w:szCs w:val="24"/>
        </w:rPr>
        <w:t>прекратить использование</w:t>
      </w:r>
      <w:r w:rsidR="003710A9" w:rsidRPr="00B161E1">
        <w:rPr>
          <w:color w:val="000000"/>
          <w:szCs w:val="24"/>
        </w:rPr>
        <w:t xml:space="preserve"> ПО и удалить со своего компьютера имеющиеся копии ПО. </w:t>
      </w:r>
    </w:p>
    <w:p w:rsidR="00470C18" w:rsidRPr="00B161E1" w:rsidRDefault="00470C18" w:rsidP="00D131C1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Сторона, не выполнившая условия настоящего Договора, обязана возместить другой стороне понесенные ею в связи с этим невыполнением убытки в пределах суммы настоящего Договора.</w:t>
      </w:r>
    </w:p>
    <w:p w:rsidR="00470C18" w:rsidRPr="00B161E1" w:rsidRDefault="00470C18" w:rsidP="00D131C1">
      <w:pPr>
        <w:numPr>
          <w:ilvl w:val="1"/>
          <w:numId w:val="10"/>
        </w:numPr>
        <w:tabs>
          <w:tab w:val="clear" w:pos="1063"/>
          <w:tab w:val="num" w:pos="426"/>
        </w:tabs>
        <w:spacing w:line="245" w:lineRule="auto"/>
        <w:ind w:left="426" w:hanging="426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Односторонний отказ от исполнения обязательств по настоящему договору и одностороннее изменение условий настоящего договора не допускается, за исключением случ</w:t>
      </w:r>
      <w:r w:rsidR="003710A9" w:rsidRPr="00B161E1">
        <w:rPr>
          <w:color w:val="000000"/>
          <w:szCs w:val="24"/>
        </w:rPr>
        <w:t>аев, предусмотренных настоящим Д</w:t>
      </w:r>
      <w:r w:rsidRPr="00B161E1">
        <w:rPr>
          <w:color w:val="000000"/>
          <w:szCs w:val="24"/>
        </w:rPr>
        <w:t>оговором.</w:t>
      </w:r>
    </w:p>
    <w:p w:rsidR="0041468B" w:rsidRPr="00B161E1" w:rsidRDefault="0041468B" w:rsidP="0041468B">
      <w:pPr>
        <w:spacing w:line="245" w:lineRule="auto"/>
        <w:ind w:left="426"/>
        <w:jc w:val="both"/>
        <w:rPr>
          <w:color w:val="000000"/>
          <w:szCs w:val="24"/>
        </w:rPr>
      </w:pPr>
    </w:p>
    <w:p w:rsidR="0041468B" w:rsidRPr="00B161E1" w:rsidRDefault="00470C18" w:rsidP="0041468B">
      <w:pPr>
        <w:pStyle w:val="11"/>
        <w:keepNext w:val="0"/>
        <w:numPr>
          <w:ilvl w:val="0"/>
          <w:numId w:val="10"/>
        </w:numPr>
        <w:spacing w:line="245" w:lineRule="auto"/>
        <w:ind w:left="0" w:firstLine="0"/>
        <w:rPr>
          <w:caps/>
          <w:szCs w:val="24"/>
          <w:lang w:val="en-US"/>
        </w:rPr>
      </w:pPr>
      <w:bookmarkStart w:id="13" w:name="_Toc403741021"/>
      <w:r w:rsidRPr="00B161E1">
        <w:rPr>
          <w:caps/>
          <w:szCs w:val="24"/>
        </w:rPr>
        <w:t>ОБЕСПЕЧЕНИЕ КОНФИДЕНЦИАЛЬНОСТИ</w:t>
      </w:r>
      <w:bookmarkEnd w:id="13"/>
    </w:p>
    <w:p w:rsidR="00470C18" w:rsidRPr="00B161E1" w:rsidRDefault="00470C18" w:rsidP="00D131C1">
      <w:pPr>
        <w:numPr>
          <w:ilvl w:val="1"/>
          <w:numId w:val="10"/>
        </w:numPr>
        <w:tabs>
          <w:tab w:val="clear" w:pos="1063"/>
          <w:tab w:val="left" w:pos="284"/>
          <w:tab w:val="left" w:pos="567"/>
        </w:tabs>
        <w:spacing w:line="245" w:lineRule="auto"/>
        <w:ind w:left="567" w:hanging="567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Стороны берут на себя обязательства по сохранению конфиденциальности полученных от ЛИЦЕНЗИАРА технической документации и информации, относящихся к использованию ПО по настоящему договору. Стороны предпримут все необходимые меры для того, чтобы предотвратить полное или </w:t>
      </w:r>
      <w:r w:rsidR="00CD1682" w:rsidRPr="00B161E1">
        <w:rPr>
          <w:color w:val="000000"/>
          <w:szCs w:val="24"/>
        </w:rPr>
        <w:t>частичное разглашение у</w:t>
      </w:r>
      <w:r w:rsidR="0000680A">
        <w:rPr>
          <w:color w:val="000000"/>
          <w:szCs w:val="24"/>
        </w:rPr>
        <w:t>казанных сведений</w:t>
      </w:r>
      <w:r w:rsidRPr="00B161E1">
        <w:rPr>
          <w:color w:val="000000"/>
          <w:szCs w:val="24"/>
        </w:rPr>
        <w:t xml:space="preserve"> или ознакомление с ними третьих лиц без взаимной договоренности.</w:t>
      </w:r>
    </w:p>
    <w:p w:rsidR="00470C18" w:rsidRPr="00B161E1" w:rsidRDefault="00470C18" w:rsidP="00D131C1">
      <w:pPr>
        <w:numPr>
          <w:ilvl w:val="1"/>
          <w:numId w:val="10"/>
        </w:numPr>
        <w:tabs>
          <w:tab w:val="clear" w:pos="1063"/>
          <w:tab w:val="left" w:pos="284"/>
          <w:tab w:val="left" w:pos="567"/>
        </w:tabs>
        <w:spacing w:line="245" w:lineRule="auto"/>
        <w:ind w:left="567" w:hanging="567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lastRenderedPageBreak/>
        <w:t>С переданной документацией и (или) информацией будут ознакомлены только те лица из персон</w:t>
      </w:r>
      <w:r w:rsidR="00CD1682" w:rsidRPr="00B161E1">
        <w:rPr>
          <w:color w:val="000000"/>
          <w:szCs w:val="24"/>
        </w:rPr>
        <w:t>ала предприятий ЛИЦЕНЗИАТА</w:t>
      </w:r>
      <w:r w:rsidRPr="00B161E1">
        <w:rPr>
          <w:color w:val="000000"/>
          <w:szCs w:val="24"/>
        </w:rPr>
        <w:t>, которые непосредственно связаны с использованием ПО по настоящему договору.</w:t>
      </w:r>
    </w:p>
    <w:p w:rsidR="00470C18" w:rsidRPr="00B161E1" w:rsidRDefault="00470C18" w:rsidP="00D131C1">
      <w:pPr>
        <w:numPr>
          <w:ilvl w:val="1"/>
          <w:numId w:val="10"/>
        </w:numPr>
        <w:tabs>
          <w:tab w:val="clear" w:pos="1063"/>
          <w:tab w:val="left" w:pos="426"/>
          <w:tab w:val="left" w:pos="567"/>
        </w:tabs>
        <w:spacing w:line="245" w:lineRule="auto"/>
        <w:ind w:left="567" w:hanging="567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В случае разглашения ЛИЦЕНЗИАТОМ</w:t>
      </w:r>
      <w:r w:rsidR="00CD1682" w:rsidRPr="00B161E1">
        <w:rPr>
          <w:color w:val="000000"/>
          <w:szCs w:val="24"/>
        </w:rPr>
        <w:t xml:space="preserve"> </w:t>
      </w:r>
      <w:r w:rsidR="003710A9" w:rsidRPr="00B161E1">
        <w:rPr>
          <w:color w:val="000000"/>
          <w:szCs w:val="24"/>
        </w:rPr>
        <w:t>сведений</w:t>
      </w:r>
      <w:r w:rsidRPr="00B161E1">
        <w:rPr>
          <w:color w:val="000000"/>
          <w:szCs w:val="24"/>
        </w:rPr>
        <w:t xml:space="preserve">, содержащихся в указанной документации и информации, ЛИЦЕНЗИАТ </w:t>
      </w:r>
      <w:r w:rsidR="003710A9" w:rsidRPr="00B161E1">
        <w:rPr>
          <w:color w:val="000000"/>
          <w:szCs w:val="24"/>
        </w:rPr>
        <w:t xml:space="preserve">обязан </w:t>
      </w:r>
      <w:r w:rsidRPr="00B161E1">
        <w:rPr>
          <w:color w:val="000000"/>
          <w:szCs w:val="24"/>
        </w:rPr>
        <w:t>возместит</w:t>
      </w:r>
      <w:r w:rsidR="003710A9" w:rsidRPr="00B161E1">
        <w:rPr>
          <w:color w:val="000000"/>
          <w:szCs w:val="24"/>
        </w:rPr>
        <w:t>ь</w:t>
      </w:r>
      <w:r w:rsidRPr="00B161E1">
        <w:rPr>
          <w:color w:val="000000"/>
          <w:szCs w:val="24"/>
        </w:rPr>
        <w:t xml:space="preserve"> ЛИЦЕНЗИАРУ понесенные в связи с этим убытки. </w:t>
      </w:r>
    </w:p>
    <w:p w:rsidR="00470C18" w:rsidRPr="00B161E1" w:rsidRDefault="00470C18" w:rsidP="00D233CB">
      <w:pPr>
        <w:tabs>
          <w:tab w:val="left" w:pos="426"/>
          <w:tab w:val="left" w:pos="567"/>
        </w:tabs>
        <w:spacing w:line="245" w:lineRule="auto"/>
        <w:jc w:val="both"/>
        <w:rPr>
          <w:color w:val="000000"/>
          <w:szCs w:val="24"/>
        </w:rPr>
      </w:pPr>
    </w:p>
    <w:p w:rsidR="0041468B" w:rsidRPr="00B161E1" w:rsidRDefault="00470C18" w:rsidP="0041468B">
      <w:pPr>
        <w:pStyle w:val="11"/>
        <w:keepNext w:val="0"/>
        <w:numPr>
          <w:ilvl w:val="0"/>
          <w:numId w:val="10"/>
        </w:numPr>
        <w:spacing w:line="245" w:lineRule="auto"/>
        <w:ind w:left="0" w:firstLine="0"/>
        <w:rPr>
          <w:caps/>
          <w:szCs w:val="24"/>
          <w:lang w:val="en-US"/>
        </w:rPr>
      </w:pPr>
      <w:bookmarkStart w:id="14" w:name="_Toc403741022"/>
      <w:r w:rsidRPr="00B161E1">
        <w:rPr>
          <w:caps/>
          <w:szCs w:val="24"/>
        </w:rPr>
        <w:t>РАЗРЕШЕНИЕ СПОРОВ</w:t>
      </w:r>
      <w:bookmarkEnd w:id="14"/>
    </w:p>
    <w:p w:rsidR="001837A7" w:rsidRDefault="00470C18" w:rsidP="001837A7">
      <w:pPr>
        <w:numPr>
          <w:ilvl w:val="1"/>
          <w:numId w:val="10"/>
        </w:numPr>
        <w:tabs>
          <w:tab w:val="clear" w:pos="1063"/>
          <w:tab w:val="num" w:pos="426"/>
          <w:tab w:val="left" w:pos="567"/>
        </w:tabs>
        <w:spacing w:line="245" w:lineRule="auto"/>
        <w:ind w:left="567" w:hanging="567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 xml:space="preserve">В случае возникновения споров между ЛИЦЕНЗИАРОМ и ЛИЦЕНЗИАТОМ по вопросам, предусмотренным настоящим Договором, стороны примут все меры к </w:t>
      </w:r>
      <w:r w:rsidR="00CD1682" w:rsidRPr="00B161E1">
        <w:rPr>
          <w:color w:val="000000"/>
          <w:szCs w:val="24"/>
        </w:rPr>
        <w:t>разрешению их путем переговоров.</w:t>
      </w:r>
    </w:p>
    <w:p w:rsidR="001837A7" w:rsidRPr="001837A7" w:rsidRDefault="001837A7" w:rsidP="001837A7">
      <w:pPr>
        <w:numPr>
          <w:ilvl w:val="1"/>
          <w:numId w:val="10"/>
        </w:numPr>
        <w:tabs>
          <w:tab w:val="clear" w:pos="1063"/>
          <w:tab w:val="num" w:pos="426"/>
          <w:tab w:val="left" w:pos="567"/>
        </w:tabs>
        <w:spacing w:line="245" w:lineRule="auto"/>
        <w:ind w:left="567" w:hanging="567"/>
        <w:jc w:val="both"/>
        <w:rPr>
          <w:color w:val="000000"/>
          <w:szCs w:val="24"/>
        </w:rPr>
      </w:pPr>
      <w:r w:rsidRPr="001837A7">
        <w:rPr>
          <w:color w:val="000000"/>
          <w:szCs w:val="24"/>
        </w:rPr>
        <w:t xml:space="preserve">Все споры, разногласия и требования, возникающие между сторонами на основании настоящего договора или в связи с ним, в том числе касающиеся его исполнения, нарушения, прекращения или недействительности, подлежат разрешению в </w:t>
      </w:r>
      <w:r w:rsidR="007E4F8D">
        <w:rPr>
          <w:color w:val="000000"/>
          <w:szCs w:val="24"/>
        </w:rPr>
        <w:t xml:space="preserve">Арбитражном суде г. </w:t>
      </w:r>
      <w:r w:rsidR="001506F2">
        <w:rPr>
          <w:color w:val="000000"/>
          <w:szCs w:val="24"/>
        </w:rPr>
        <w:t>Москвы</w:t>
      </w:r>
      <w:r w:rsidR="007E4F8D">
        <w:rPr>
          <w:color w:val="000000"/>
          <w:szCs w:val="24"/>
        </w:rPr>
        <w:t>.</w:t>
      </w:r>
    </w:p>
    <w:p w:rsidR="003911F4" w:rsidRPr="003911F4" w:rsidRDefault="003911F4" w:rsidP="003911F4">
      <w:pPr>
        <w:tabs>
          <w:tab w:val="left" w:pos="567"/>
        </w:tabs>
        <w:spacing w:line="245" w:lineRule="auto"/>
        <w:ind w:left="567"/>
        <w:jc w:val="both"/>
        <w:rPr>
          <w:color w:val="000000"/>
          <w:szCs w:val="24"/>
        </w:rPr>
      </w:pPr>
    </w:p>
    <w:p w:rsidR="0041468B" w:rsidRPr="00B161E1" w:rsidRDefault="00470C18" w:rsidP="0041468B">
      <w:pPr>
        <w:pStyle w:val="11"/>
        <w:keepNext w:val="0"/>
        <w:numPr>
          <w:ilvl w:val="0"/>
          <w:numId w:val="10"/>
        </w:numPr>
        <w:spacing w:line="245" w:lineRule="auto"/>
        <w:ind w:left="0" w:firstLine="0"/>
        <w:rPr>
          <w:caps/>
          <w:szCs w:val="24"/>
          <w:lang w:val="en-US"/>
        </w:rPr>
      </w:pPr>
      <w:bookmarkStart w:id="15" w:name="_Toc403741023"/>
      <w:r w:rsidRPr="00B161E1">
        <w:rPr>
          <w:caps/>
          <w:szCs w:val="24"/>
        </w:rPr>
        <w:t>СРОК ДЕЙСТВИЯ ДОГОВОРА</w:t>
      </w:r>
      <w:bookmarkEnd w:id="15"/>
    </w:p>
    <w:p w:rsidR="004E61BC" w:rsidRDefault="00470C18" w:rsidP="004E61BC">
      <w:pPr>
        <w:numPr>
          <w:ilvl w:val="1"/>
          <w:numId w:val="10"/>
        </w:numPr>
        <w:tabs>
          <w:tab w:val="clear" w:pos="1063"/>
          <w:tab w:val="num" w:pos="567"/>
        </w:tabs>
        <w:spacing w:line="245" w:lineRule="auto"/>
        <w:ind w:left="567" w:hanging="567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Настоящий Договор вступает в силу с даты его подписания и действует в течение неопределенного времени.</w:t>
      </w:r>
    </w:p>
    <w:p w:rsidR="004E61BC" w:rsidRPr="004E61BC" w:rsidRDefault="004E61BC" w:rsidP="004E61BC">
      <w:pPr>
        <w:spacing w:line="245" w:lineRule="auto"/>
        <w:jc w:val="both"/>
        <w:rPr>
          <w:color w:val="000000"/>
          <w:szCs w:val="24"/>
        </w:rPr>
      </w:pPr>
    </w:p>
    <w:p w:rsidR="0041468B" w:rsidRPr="004E61BC" w:rsidRDefault="0041468B" w:rsidP="004E61BC">
      <w:pPr>
        <w:pStyle w:val="afc"/>
        <w:numPr>
          <w:ilvl w:val="0"/>
          <w:numId w:val="10"/>
        </w:numPr>
        <w:jc w:val="center"/>
        <w:rPr>
          <w:b/>
        </w:rPr>
      </w:pPr>
      <w:bookmarkStart w:id="16" w:name="_Toc235439984"/>
      <w:bookmarkStart w:id="17" w:name="_Toc235440370"/>
      <w:bookmarkStart w:id="18" w:name="_Toc235440511"/>
      <w:bookmarkStart w:id="19" w:name="_Toc235440652"/>
      <w:bookmarkStart w:id="20" w:name="_Toc235440693"/>
      <w:bookmarkStart w:id="21" w:name="_Toc235441149"/>
      <w:bookmarkStart w:id="22" w:name="_Toc235441517"/>
      <w:bookmarkStart w:id="23" w:name="_Toc287454110"/>
      <w:bookmarkStart w:id="24" w:name="_Toc403741024"/>
      <w:bookmarkStart w:id="25" w:name="_Toc235440371"/>
      <w:bookmarkStart w:id="26" w:name="_Toc235440512"/>
      <w:bookmarkStart w:id="27" w:name="_Toc235440653"/>
      <w:r w:rsidRPr="004E61BC">
        <w:rPr>
          <w:b/>
        </w:rPr>
        <w:t>ОБЩИЕ ПОЛОЖЕНИЯ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4E61BC" w:rsidRDefault="00470C18" w:rsidP="004E61BC">
      <w:pPr>
        <w:pStyle w:val="afc"/>
        <w:numPr>
          <w:ilvl w:val="1"/>
          <w:numId w:val="10"/>
        </w:numPr>
        <w:ind w:left="567" w:hanging="567"/>
        <w:jc w:val="both"/>
      </w:pPr>
      <w:r w:rsidRPr="004E61BC">
        <w:t>Договор составлен и подписан на русском языке, в двух экземплярах, имеющих одинаковую юридическую силу, по одному экземпляру для каждой Стороны.</w:t>
      </w:r>
      <w:bookmarkStart w:id="28" w:name="_Toc235440372"/>
      <w:bookmarkStart w:id="29" w:name="_Toc235440513"/>
      <w:bookmarkStart w:id="30" w:name="_Toc235440654"/>
      <w:bookmarkEnd w:id="25"/>
      <w:bookmarkEnd w:id="26"/>
      <w:bookmarkEnd w:id="27"/>
    </w:p>
    <w:p w:rsidR="004E61BC" w:rsidRDefault="00470C18" w:rsidP="004E61BC">
      <w:pPr>
        <w:pStyle w:val="afc"/>
        <w:numPr>
          <w:ilvl w:val="1"/>
          <w:numId w:val="10"/>
        </w:numPr>
        <w:ind w:left="567" w:hanging="567"/>
        <w:jc w:val="both"/>
      </w:pPr>
      <w:r w:rsidRPr="004E61BC">
        <w:t>С даты заключения Договора все предыдущие переговоры и переписка по нему теряют силу</w:t>
      </w:r>
      <w:bookmarkEnd w:id="28"/>
      <w:bookmarkEnd w:id="29"/>
      <w:bookmarkEnd w:id="30"/>
      <w:r w:rsidR="00060C60" w:rsidRPr="004E61BC">
        <w:t>.</w:t>
      </w:r>
    </w:p>
    <w:p w:rsidR="004E61BC" w:rsidRDefault="00470C18" w:rsidP="004E61BC">
      <w:pPr>
        <w:pStyle w:val="afc"/>
        <w:numPr>
          <w:ilvl w:val="1"/>
          <w:numId w:val="10"/>
        </w:numPr>
        <w:ind w:left="567" w:hanging="567"/>
        <w:jc w:val="both"/>
      </w:pPr>
      <w:r w:rsidRPr="004E61BC">
        <w:t>Неотъемлемой частью настоящего Договора являются: Спецификация № 1 к Договору, Приложение № 1 «Лицензионное соглашение на</w:t>
      </w:r>
      <w:r w:rsidR="00516EAC" w:rsidRPr="004E61BC">
        <w:t xml:space="preserve"> программный продукт»</w:t>
      </w:r>
      <w:r w:rsidR="00C62555" w:rsidRPr="004E61BC">
        <w:t>, Приложения № 2 «Форма акта на передачу права».</w:t>
      </w:r>
    </w:p>
    <w:p w:rsidR="004E61BC" w:rsidRDefault="00470C18" w:rsidP="004E61BC">
      <w:pPr>
        <w:pStyle w:val="afc"/>
        <w:numPr>
          <w:ilvl w:val="1"/>
          <w:numId w:val="10"/>
        </w:numPr>
        <w:ind w:left="567" w:hanging="567"/>
        <w:jc w:val="both"/>
      </w:pPr>
      <w:r w:rsidRPr="004E61BC">
        <w:t xml:space="preserve">Приложение № 1 «Лицензионное соглашение на </w:t>
      </w:r>
      <w:r w:rsidR="00516EAC" w:rsidRPr="004E61BC">
        <w:t>программный продукт</w:t>
      </w:r>
      <w:r w:rsidRPr="004E61BC">
        <w:t>» определяет порядок использования ПО и является приоритетным в вопросах, связанных с использованием ПО.</w:t>
      </w:r>
      <w:bookmarkStart w:id="31" w:name="_Toc235440373"/>
      <w:bookmarkStart w:id="32" w:name="_Toc235440514"/>
      <w:bookmarkStart w:id="33" w:name="_Toc235440655"/>
    </w:p>
    <w:p w:rsidR="00060C60" w:rsidRPr="00B161E1" w:rsidRDefault="00470C18" w:rsidP="004E61BC">
      <w:pPr>
        <w:pStyle w:val="afc"/>
        <w:numPr>
          <w:ilvl w:val="1"/>
          <w:numId w:val="10"/>
        </w:numPr>
        <w:ind w:left="567" w:hanging="567"/>
        <w:jc w:val="both"/>
      </w:pPr>
      <w:r w:rsidRPr="004E61BC">
        <w:t>Договор, дополнительные соглашения и Приложения</w:t>
      </w:r>
      <w:r w:rsidR="0000680A" w:rsidRPr="004E61BC">
        <w:t>, Спецификации</w:t>
      </w:r>
      <w:r w:rsidRPr="004E61BC">
        <w:t xml:space="preserve"> к нему, перечисленные в пункте 13.3. Договора, представляют собой полный объем договоренности между Сторонами, достигнутой в отношении предмета Договора на дату подписания</w:t>
      </w:r>
      <w:r w:rsidRPr="00B161E1">
        <w:t xml:space="preserve">, и заменяют собой все предыдущие соглашения между Сторонами в связи с </w:t>
      </w:r>
      <w:r w:rsidR="00BF6B95" w:rsidRPr="00B161E1">
        <w:t>предметом Договора</w:t>
      </w:r>
      <w:r w:rsidRPr="00B161E1">
        <w:t>.</w:t>
      </w:r>
      <w:bookmarkStart w:id="34" w:name="_Toc235440374"/>
      <w:bookmarkStart w:id="35" w:name="_Toc235440515"/>
      <w:bookmarkStart w:id="36" w:name="_Toc235440656"/>
      <w:bookmarkEnd w:id="31"/>
      <w:bookmarkEnd w:id="32"/>
      <w:bookmarkEnd w:id="33"/>
    </w:p>
    <w:p w:rsidR="0041468B" w:rsidRPr="00B161E1" w:rsidRDefault="00470C18" w:rsidP="0041468B">
      <w:pPr>
        <w:pStyle w:val="2"/>
        <w:numPr>
          <w:ilvl w:val="1"/>
          <w:numId w:val="10"/>
        </w:numPr>
        <w:tabs>
          <w:tab w:val="clear" w:pos="1063"/>
        </w:tabs>
        <w:ind w:left="567" w:hanging="567"/>
        <w:rPr>
          <w:szCs w:val="24"/>
        </w:rPr>
      </w:pPr>
      <w:r w:rsidRPr="00B161E1">
        <w:rPr>
          <w:szCs w:val="24"/>
        </w:rPr>
        <w:t>Все изменения и дополнения к Договору действительны, если они составлены в письменной форме и подписаны обеими Сторонами.</w:t>
      </w:r>
      <w:bookmarkEnd w:id="34"/>
      <w:bookmarkEnd w:id="35"/>
      <w:bookmarkEnd w:id="36"/>
    </w:p>
    <w:p w:rsidR="000B3CAE" w:rsidRDefault="00470C18" w:rsidP="000B3CAE">
      <w:pPr>
        <w:numPr>
          <w:ilvl w:val="1"/>
          <w:numId w:val="10"/>
        </w:numPr>
        <w:tabs>
          <w:tab w:val="clear" w:pos="1063"/>
          <w:tab w:val="num" w:pos="567"/>
        </w:tabs>
        <w:spacing w:line="245" w:lineRule="auto"/>
        <w:ind w:left="567" w:hanging="567"/>
        <w:jc w:val="both"/>
        <w:rPr>
          <w:color w:val="000000"/>
          <w:szCs w:val="24"/>
        </w:rPr>
      </w:pPr>
      <w:bookmarkStart w:id="37" w:name="_Toc235440375"/>
      <w:bookmarkStart w:id="38" w:name="_Toc235440516"/>
      <w:bookmarkStart w:id="39" w:name="_Toc235440657"/>
      <w:r w:rsidRPr="00B161E1">
        <w:rPr>
          <w:color w:val="000000"/>
          <w:szCs w:val="24"/>
        </w:rPr>
        <w:t>Изменение настоящего договора, его дополнение, расторжение и прекращение возможно по соглашению сторон.</w:t>
      </w:r>
    </w:p>
    <w:p w:rsidR="003911F4" w:rsidRPr="006F63EC" w:rsidRDefault="000B3CAE" w:rsidP="006F63EC">
      <w:pPr>
        <w:pStyle w:val="afc"/>
        <w:numPr>
          <w:ilvl w:val="1"/>
          <w:numId w:val="10"/>
        </w:numPr>
        <w:ind w:left="567" w:hanging="567"/>
        <w:jc w:val="both"/>
      </w:pPr>
      <w:r w:rsidRPr="006F63EC">
        <w:t>Уступка права требования по настоящему договору осуществляется по письменному согласованию сторон.</w:t>
      </w:r>
    </w:p>
    <w:p w:rsidR="000B3CAE" w:rsidRPr="006F63EC" w:rsidRDefault="000B3CAE" w:rsidP="006F63EC">
      <w:pPr>
        <w:pStyle w:val="afc"/>
        <w:numPr>
          <w:ilvl w:val="1"/>
          <w:numId w:val="10"/>
        </w:numPr>
        <w:ind w:left="567" w:hanging="567"/>
        <w:jc w:val="both"/>
      </w:pPr>
      <w:r w:rsidRPr="006F63EC">
        <w:t>В случае банкротства, реорганизации, правопреемства, изменения адреса, расчетного счета, других реквизитов, влияющих на надлежащее исполнение договора, Стороны уведомляют друг друга в 5</w:t>
      </w:r>
      <w:r w:rsidR="00717EDF">
        <w:t xml:space="preserve"> (пяти)</w:t>
      </w:r>
      <w:r w:rsidRPr="006F63EC">
        <w:t xml:space="preserve"> </w:t>
      </w:r>
      <w:r w:rsidR="00717EDF">
        <w:t>рабочих дней</w:t>
      </w:r>
      <w:r w:rsidRPr="006F63EC">
        <w:t xml:space="preserve"> с момента наст</w:t>
      </w:r>
      <w:r w:rsidR="003911F4" w:rsidRPr="006F63EC">
        <w:t>упления указанных обстоятельств.</w:t>
      </w:r>
    </w:p>
    <w:p w:rsidR="00060C60" w:rsidRPr="00B161E1" w:rsidRDefault="00470C18" w:rsidP="00D233CB">
      <w:pPr>
        <w:numPr>
          <w:ilvl w:val="1"/>
          <w:numId w:val="10"/>
        </w:numPr>
        <w:tabs>
          <w:tab w:val="clear" w:pos="1063"/>
          <w:tab w:val="num" w:pos="567"/>
        </w:tabs>
        <w:spacing w:line="245" w:lineRule="auto"/>
        <w:ind w:left="567" w:hanging="567"/>
        <w:jc w:val="both"/>
        <w:rPr>
          <w:color w:val="000000"/>
          <w:szCs w:val="24"/>
        </w:rPr>
      </w:pPr>
      <w:r w:rsidRPr="00B161E1">
        <w:rPr>
          <w:szCs w:val="24"/>
        </w:rPr>
        <w:t>Договор действует, регулируется и толкуется в соответствии с законодательством Российской Федерации.</w:t>
      </w:r>
      <w:bookmarkEnd w:id="37"/>
      <w:bookmarkEnd w:id="38"/>
      <w:bookmarkEnd w:id="39"/>
    </w:p>
    <w:p w:rsidR="0041468B" w:rsidRPr="00B161E1" w:rsidRDefault="0041468B" w:rsidP="0041468B">
      <w:pPr>
        <w:spacing w:line="245" w:lineRule="auto"/>
        <w:ind w:left="360"/>
        <w:jc w:val="both"/>
        <w:rPr>
          <w:color w:val="000000"/>
          <w:szCs w:val="24"/>
        </w:rPr>
      </w:pPr>
    </w:p>
    <w:p w:rsidR="00470C18" w:rsidRPr="00B161E1" w:rsidRDefault="00470C18" w:rsidP="005237AC">
      <w:pPr>
        <w:pStyle w:val="11"/>
        <w:keepNext w:val="0"/>
        <w:numPr>
          <w:ilvl w:val="0"/>
          <w:numId w:val="10"/>
        </w:numPr>
        <w:spacing w:before="20" w:after="20" w:line="245" w:lineRule="auto"/>
        <w:ind w:left="357" w:hanging="357"/>
        <w:rPr>
          <w:caps/>
          <w:szCs w:val="24"/>
        </w:rPr>
      </w:pPr>
      <w:bookmarkStart w:id="40" w:name="_Toc403741025"/>
      <w:r w:rsidRPr="00B161E1">
        <w:rPr>
          <w:caps/>
          <w:szCs w:val="24"/>
        </w:rPr>
        <w:t>Юридические адреса И реквизиты сторон:</w:t>
      </w:r>
      <w:bookmarkEnd w:id="40"/>
    </w:p>
    <w:p w:rsidR="00470C18" w:rsidRPr="00B161E1" w:rsidRDefault="00470C18" w:rsidP="00D233CB">
      <w:pPr>
        <w:spacing w:line="245" w:lineRule="auto"/>
        <w:rPr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32"/>
        <w:gridCol w:w="4515"/>
      </w:tblGrid>
      <w:tr w:rsidR="00470C18" w:rsidRPr="00B161E1" w:rsidTr="00D30742">
        <w:tc>
          <w:tcPr>
            <w:tcW w:w="4962" w:type="dxa"/>
          </w:tcPr>
          <w:p w:rsidR="00933E3C" w:rsidRPr="00933E3C" w:rsidRDefault="00470C18" w:rsidP="00AA7010">
            <w:pPr>
              <w:pStyle w:val="afd"/>
              <w:tabs>
                <w:tab w:val="left" w:pos="1560"/>
                <w:tab w:val="left" w:pos="2127"/>
              </w:tabs>
              <w:spacing w:line="245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6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ЛИЦЕНЗИАР</w:t>
            </w:r>
            <w:r w:rsidRPr="00B16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933E3C" w:rsidRPr="00933E3C" w:rsidRDefault="001506F2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ОАО «ЭнергосбыТ Плюс»</w:t>
            </w:r>
          </w:p>
          <w:p w:rsidR="001506F2" w:rsidRDefault="00933E3C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 w:rsidRPr="00933E3C">
              <w:rPr>
                <w:rFonts w:eastAsia="Calibri"/>
                <w:lang w:eastAsia="en-US"/>
              </w:rPr>
              <w:t>Юридический адрес:</w:t>
            </w:r>
            <w:r w:rsidR="001506F2">
              <w:rPr>
                <w:rFonts w:eastAsia="Calibri"/>
                <w:lang w:eastAsia="en-US"/>
              </w:rPr>
              <w:t xml:space="preserve"> </w:t>
            </w:r>
          </w:p>
          <w:p w:rsidR="00933E3C" w:rsidRPr="00933E3C" w:rsidRDefault="001506F2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>
              <w:t xml:space="preserve">143421, </w:t>
            </w:r>
            <w:r w:rsidRPr="00B026DA">
              <w:t>Московская область, Красногорский район, автодорога «Балтия», территория 26 км бизнес-центр Рига-Ленд, стр.3</w:t>
            </w:r>
          </w:p>
          <w:p w:rsidR="00E1233C" w:rsidRDefault="007E4F8D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Почтовый адрес: </w:t>
            </w:r>
          </w:p>
          <w:p w:rsidR="00933E3C" w:rsidRPr="00933E3C" w:rsidRDefault="001506F2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664081, г. Иркутск, ул. Пискунова 160</w:t>
            </w:r>
          </w:p>
          <w:p w:rsidR="00933E3C" w:rsidRDefault="007E4F8D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Тел. </w:t>
            </w:r>
            <w:r w:rsidR="001506F2">
              <w:rPr>
                <w:rFonts w:eastAsia="Calibri"/>
                <w:lang w:eastAsia="en-US"/>
              </w:rPr>
              <w:t>8 (3952) 500-035</w:t>
            </w:r>
          </w:p>
          <w:p w:rsidR="001506F2" w:rsidRDefault="001506F2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филиала: </w:t>
            </w:r>
          </w:p>
          <w:p w:rsidR="001506F2" w:rsidRDefault="001506F2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5460AD">
              <w:t>Свердловский филиал ОАО «ЭнергосбыТ Плюс»</w:t>
            </w:r>
          </w:p>
          <w:p w:rsidR="001506F2" w:rsidRDefault="001506F2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>
              <w:t>Адрес филиала:</w:t>
            </w:r>
          </w:p>
          <w:p w:rsidR="001506F2" w:rsidRDefault="001506F2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5460AD">
              <w:t>620075, г. Екатеринбург, ул. Кузнечная, 92</w:t>
            </w:r>
          </w:p>
          <w:p w:rsidR="001506F2" w:rsidRPr="00933E3C" w:rsidRDefault="001506F2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  <w:rPr>
                <w:rFonts w:eastAsia="Calibri"/>
                <w:lang w:eastAsia="en-US"/>
              </w:rPr>
            </w:pPr>
            <w:r w:rsidRPr="005460AD">
              <w:t>(343) 355-89-24</w:t>
            </w:r>
            <w:r w:rsidRPr="00991BDC">
              <w:t xml:space="preserve">, факс </w:t>
            </w:r>
            <w:r w:rsidRPr="005460AD">
              <w:t>(343) 355-03-06</w:t>
            </w:r>
          </w:p>
          <w:p w:rsidR="00933E3C" w:rsidRDefault="00933E3C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 w:rsidRPr="00933E3C">
              <w:rPr>
                <w:rFonts w:eastAsia="Calibri"/>
                <w:lang w:eastAsia="en-US"/>
              </w:rPr>
              <w:t>Банковские реквизиты:</w:t>
            </w:r>
          </w:p>
          <w:p w:rsidR="001506F2" w:rsidRPr="005E1E36" w:rsidRDefault="001506F2" w:rsidP="001506F2">
            <w:pPr>
              <w:pStyle w:val="aff9"/>
              <w:ind w:left="0"/>
            </w:pPr>
            <w:r w:rsidRPr="00774BA4">
              <w:t>Уральский банк ПАО Сбербанк</w:t>
            </w:r>
            <w:r w:rsidRPr="005E1E36">
              <w:t xml:space="preserve"> </w:t>
            </w:r>
          </w:p>
          <w:p w:rsidR="001506F2" w:rsidRPr="005E1E36" w:rsidRDefault="001506F2" w:rsidP="001506F2">
            <w:pPr>
              <w:pStyle w:val="aff9"/>
              <w:ind w:left="0"/>
            </w:pPr>
            <w:r w:rsidRPr="005E1E36">
              <w:t>Р/сч 40702810816020104300</w:t>
            </w:r>
          </w:p>
          <w:p w:rsidR="001506F2" w:rsidRPr="00933E3C" w:rsidRDefault="001506F2" w:rsidP="001506F2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 w:rsidRPr="005E1E36">
              <w:t>К</w:t>
            </w:r>
            <w:r>
              <w:t>/</w:t>
            </w:r>
            <w:r w:rsidRPr="005E1E36">
              <w:t>сч 30101810500000000674</w:t>
            </w:r>
          </w:p>
          <w:p w:rsidR="001506F2" w:rsidRPr="001506F2" w:rsidRDefault="001506F2" w:rsidP="001506F2">
            <w:pPr>
              <w:pStyle w:val="aff9"/>
              <w:ind w:left="0"/>
            </w:pPr>
            <w:r w:rsidRPr="005E1E36">
              <w:t>БИК 046577674</w:t>
            </w:r>
          </w:p>
          <w:p w:rsidR="00933E3C" w:rsidRPr="00933E3C" w:rsidRDefault="00933E3C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 w:rsidRPr="00933E3C">
              <w:rPr>
                <w:rFonts w:eastAsia="Calibri"/>
                <w:lang w:eastAsia="en-US"/>
              </w:rPr>
              <w:t xml:space="preserve">ИНН </w:t>
            </w:r>
            <w:r w:rsidR="001506F2" w:rsidRPr="00D108DB">
              <w:rPr>
                <w:szCs w:val="24"/>
              </w:rPr>
              <w:t>5612042824</w:t>
            </w:r>
          </w:p>
          <w:p w:rsidR="00933E3C" w:rsidRDefault="00933E3C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 w:rsidRPr="00933E3C">
              <w:rPr>
                <w:rFonts w:eastAsia="Calibri"/>
                <w:lang w:eastAsia="en-US"/>
              </w:rPr>
              <w:t xml:space="preserve">КПП </w:t>
            </w:r>
            <w:r w:rsidR="001506F2">
              <w:rPr>
                <w:rFonts w:eastAsia="Calibri"/>
                <w:lang w:eastAsia="en-US"/>
              </w:rPr>
              <w:t xml:space="preserve">(основной) </w:t>
            </w:r>
            <w:r w:rsidR="001506F2" w:rsidRPr="00D108DB">
              <w:rPr>
                <w:szCs w:val="24"/>
              </w:rPr>
              <w:t>502401001</w:t>
            </w:r>
          </w:p>
          <w:p w:rsidR="001506F2" w:rsidRPr="00933E3C" w:rsidRDefault="001506F2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КПП филиала </w:t>
            </w:r>
            <w:r w:rsidRPr="00D108DB">
              <w:rPr>
                <w:szCs w:val="24"/>
              </w:rPr>
              <w:t>667043001</w:t>
            </w:r>
          </w:p>
          <w:p w:rsidR="00933E3C" w:rsidRPr="00933E3C" w:rsidRDefault="00933E3C" w:rsidP="00933E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 w:rsidRPr="00933E3C">
              <w:rPr>
                <w:rFonts w:eastAsia="Calibri"/>
                <w:lang w:eastAsia="en-US"/>
              </w:rPr>
              <w:t xml:space="preserve">ОГРН </w:t>
            </w:r>
            <w:r w:rsidR="001506F2">
              <w:rPr>
                <w:rFonts w:eastAsia="Calibri"/>
                <w:lang w:eastAsia="en-US"/>
              </w:rPr>
              <w:t xml:space="preserve"> </w:t>
            </w:r>
          </w:p>
          <w:p w:rsidR="00470C18" w:rsidRPr="00B161E1" w:rsidRDefault="00470C18" w:rsidP="001506F2">
            <w:pPr>
              <w:pStyle w:val="afd"/>
              <w:tabs>
                <w:tab w:val="left" w:pos="1560"/>
                <w:tab w:val="left" w:pos="2127"/>
              </w:tabs>
              <w:spacing w:line="245" w:lineRule="auto"/>
              <w:jc w:val="both"/>
              <w:rPr>
                <w:szCs w:val="24"/>
                <w:lang w:val="en-US"/>
              </w:rPr>
            </w:pPr>
          </w:p>
        </w:tc>
        <w:tc>
          <w:tcPr>
            <w:tcW w:w="4961" w:type="dxa"/>
          </w:tcPr>
          <w:p w:rsidR="00AA7010" w:rsidRPr="00B161E1" w:rsidRDefault="00470C18" w:rsidP="00AA7010">
            <w:pPr>
              <w:spacing w:line="245" w:lineRule="auto"/>
              <w:rPr>
                <w:b/>
                <w:szCs w:val="24"/>
              </w:rPr>
            </w:pPr>
            <w:r w:rsidRPr="00B161E1">
              <w:rPr>
                <w:b/>
                <w:szCs w:val="24"/>
              </w:rPr>
              <w:t>ЛИЦЕНЗИАТ:</w:t>
            </w:r>
          </w:p>
          <w:p w:rsidR="007E4F8D" w:rsidRPr="00933E3C" w:rsidRDefault="001506F2" w:rsidP="007E4F8D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АО «МСК Энерго»</w:t>
            </w:r>
          </w:p>
          <w:p w:rsidR="00E1233C" w:rsidRDefault="007E4F8D" w:rsidP="007E4F8D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 w:rsidRPr="00933E3C">
              <w:rPr>
                <w:rFonts w:eastAsia="Calibri"/>
                <w:lang w:eastAsia="en-US"/>
              </w:rPr>
              <w:t>Юридический адрес:</w:t>
            </w:r>
            <w:r w:rsidR="00E1233C">
              <w:rPr>
                <w:rFonts w:eastAsia="Calibri"/>
                <w:lang w:eastAsia="en-US"/>
              </w:rPr>
              <w:t xml:space="preserve"> </w:t>
            </w:r>
          </w:p>
          <w:p w:rsidR="007E4F8D" w:rsidRPr="00933E3C" w:rsidRDefault="00E1233C" w:rsidP="007E4F8D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 w:rsidRPr="00BA7F0C">
              <w:rPr>
                <w:rStyle w:val="rvts31451"/>
                <w:szCs w:val="24"/>
              </w:rPr>
              <w:t>14107</w:t>
            </w:r>
            <w:r>
              <w:rPr>
                <w:rStyle w:val="rvts31451"/>
                <w:szCs w:val="24"/>
              </w:rPr>
              <w:t>0</w:t>
            </w:r>
            <w:r w:rsidRPr="00BA7F0C">
              <w:rPr>
                <w:rStyle w:val="rvts31451"/>
                <w:szCs w:val="24"/>
              </w:rPr>
              <w:t>, Московская область, г. Корол</w:t>
            </w:r>
            <w:r>
              <w:rPr>
                <w:rStyle w:val="rvts31451"/>
                <w:szCs w:val="24"/>
              </w:rPr>
              <w:t>ё</w:t>
            </w:r>
            <w:r w:rsidRPr="00BA7F0C">
              <w:rPr>
                <w:rStyle w:val="rvts31451"/>
                <w:szCs w:val="24"/>
              </w:rPr>
              <w:t>в, ул. Гагарина, д.</w:t>
            </w:r>
            <w:r>
              <w:rPr>
                <w:rStyle w:val="rvts31451"/>
                <w:szCs w:val="24"/>
              </w:rPr>
              <w:t>10</w:t>
            </w:r>
            <w:r w:rsidRPr="00BA7F0C">
              <w:rPr>
                <w:rStyle w:val="rvts31451"/>
                <w:szCs w:val="24"/>
              </w:rPr>
              <w:t>а</w:t>
            </w:r>
            <w:r>
              <w:rPr>
                <w:rStyle w:val="rvts31451"/>
                <w:szCs w:val="24"/>
              </w:rPr>
              <w:t xml:space="preserve">, </w:t>
            </w:r>
            <w:r w:rsidRPr="00BA7F0C">
              <w:rPr>
                <w:rStyle w:val="rvts31451"/>
                <w:szCs w:val="24"/>
              </w:rPr>
              <w:t>помещение</w:t>
            </w:r>
            <w:r w:rsidRPr="001723A5">
              <w:rPr>
                <w:rStyle w:val="rvts31451"/>
                <w:szCs w:val="24"/>
              </w:rPr>
              <w:t xml:space="preserve"> 011</w:t>
            </w:r>
          </w:p>
          <w:p w:rsidR="00E1233C" w:rsidRDefault="007E4F8D" w:rsidP="007E4F8D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Почтовый адрес: </w:t>
            </w:r>
          </w:p>
          <w:p w:rsidR="007E4F8D" w:rsidRPr="00933E3C" w:rsidRDefault="00E1233C" w:rsidP="007E4F8D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  <w:rPr>
                <w:rFonts w:eastAsia="Calibri"/>
                <w:lang w:eastAsia="en-US"/>
              </w:rPr>
            </w:pPr>
            <w:r w:rsidRPr="00BA7F0C">
              <w:rPr>
                <w:rStyle w:val="rvts31451"/>
                <w:szCs w:val="24"/>
              </w:rPr>
              <w:t>14107</w:t>
            </w:r>
            <w:r>
              <w:rPr>
                <w:rStyle w:val="rvts31451"/>
                <w:szCs w:val="24"/>
              </w:rPr>
              <w:t>0</w:t>
            </w:r>
            <w:r w:rsidRPr="00BA7F0C">
              <w:rPr>
                <w:rStyle w:val="rvts31451"/>
                <w:szCs w:val="24"/>
              </w:rPr>
              <w:t>, Московская область, г. Корол</w:t>
            </w:r>
            <w:r>
              <w:rPr>
                <w:rStyle w:val="rvts31451"/>
                <w:szCs w:val="24"/>
              </w:rPr>
              <w:t>ё</w:t>
            </w:r>
            <w:r w:rsidRPr="00BA7F0C">
              <w:rPr>
                <w:rStyle w:val="rvts31451"/>
                <w:szCs w:val="24"/>
              </w:rPr>
              <w:t>в, ул. Гагарина, д.</w:t>
            </w:r>
            <w:r>
              <w:rPr>
                <w:rStyle w:val="rvts31451"/>
                <w:szCs w:val="24"/>
              </w:rPr>
              <w:t>10</w:t>
            </w:r>
            <w:r w:rsidRPr="00BA7F0C">
              <w:rPr>
                <w:rStyle w:val="rvts31451"/>
                <w:szCs w:val="24"/>
              </w:rPr>
              <w:t>а</w:t>
            </w:r>
            <w:r>
              <w:rPr>
                <w:rStyle w:val="rvts31451"/>
                <w:szCs w:val="24"/>
              </w:rPr>
              <w:t xml:space="preserve">, </w:t>
            </w:r>
            <w:r w:rsidRPr="00BA7F0C">
              <w:rPr>
                <w:rStyle w:val="rvts31451"/>
                <w:szCs w:val="24"/>
              </w:rPr>
              <w:t>помещение</w:t>
            </w:r>
            <w:r w:rsidRPr="001723A5">
              <w:rPr>
                <w:rStyle w:val="rvts31451"/>
                <w:szCs w:val="24"/>
              </w:rPr>
              <w:t xml:space="preserve"> 011</w:t>
            </w:r>
          </w:p>
          <w:p w:rsidR="007E4F8D" w:rsidRPr="00933E3C" w:rsidRDefault="007E4F8D" w:rsidP="007E4F8D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Тел. </w:t>
            </w:r>
          </w:p>
          <w:p w:rsidR="007E4F8D" w:rsidRPr="00933E3C" w:rsidRDefault="007E4F8D" w:rsidP="007E4F8D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rFonts w:eastAsia="Calibri"/>
                <w:lang w:eastAsia="en-US"/>
              </w:rPr>
            </w:pPr>
            <w:r w:rsidRPr="00933E3C">
              <w:rPr>
                <w:rFonts w:eastAsia="Calibri"/>
                <w:lang w:eastAsia="en-US"/>
              </w:rPr>
              <w:t>Банковские реквизиты:</w:t>
            </w:r>
          </w:p>
          <w:p w:rsidR="007E4F8D" w:rsidRPr="00E1233C" w:rsidRDefault="007E4F8D" w:rsidP="00E123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 xml:space="preserve">ИНН </w:t>
            </w:r>
            <w:r w:rsidR="00E1233C" w:rsidRPr="00E1233C">
              <w:t>5018054863</w:t>
            </w:r>
          </w:p>
          <w:p w:rsidR="007E4F8D" w:rsidRPr="00E1233C" w:rsidRDefault="007E4F8D" w:rsidP="00E123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 xml:space="preserve">КПП </w:t>
            </w:r>
            <w:r w:rsidR="00E1233C" w:rsidRPr="00E1233C">
              <w:t>501801001</w:t>
            </w:r>
          </w:p>
          <w:p w:rsidR="007E4F8D" w:rsidRPr="00E1233C" w:rsidRDefault="007E4F8D" w:rsidP="00E123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 xml:space="preserve">ОГРН </w:t>
            </w:r>
            <w:r w:rsidR="00E1233C" w:rsidRPr="00E1233C">
              <w:t>1035003351657</w:t>
            </w:r>
          </w:p>
          <w:p w:rsidR="007E4F8D" w:rsidRPr="00E1233C" w:rsidRDefault="007E4F8D" w:rsidP="00E123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>р/с</w:t>
            </w:r>
          </w:p>
          <w:p w:rsidR="007E4F8D" w:rsidRPr="00E1233C" w:rsidRDefault="007E4F8D" w:rsidP="00E1233C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 xml:space="preserve">К/с </w:t>
            </w:r>
          </w:p>
          <w:p w:rsidR="007E4F8D" w:rsidRPr="00933E3C" w:rsidRDefault="007E4F8D" w:rsidP="007E4F8D">
            <w:pPr>
              <w:pStyle w:val="afd"/>
              <w:tabs>
                <w:tab w:val="left" w:pos="1560"/>
                <w:tab w:val="left" w:pos="2127"/>
              </w:tabs>
              <w:spacing w:line="245" w:lineRule="auto"/>
              <w:jc w:val="both"/>
              <w:rPr>
                <w:rFonts w:ascii="Times New Roman" w:hAnsi="Times New Roman"/>
                <w:sz w:val="32"/>
                <w:szCs w:val="24"/>
                <w:lang w:eastAsia="ru-RU"/>
              </w:rPr>
            </w:pPr>
            <w:r w:rsidRPr="00933E3C">
              <w:rPr>
                <w:rFonts w:ascii="Times New Roman" w:eastAsia="Calibri" w:hAnsi="Times New Roman"/>
                <w:sz w:val="24"/>
              </w:rPr>
              <w:t>БИК</w:t>
            </w:r>
          </w:p>
          <w:p w:rsidR="00531595" w:rsidRPr="00B161E1" w:rsidRDefault="00531595" w:rsidP="007E4F8D">
            <w:pPr>
              <w:rPr>
                <w:color w:val="000000"/>
                <w:szCs w:val="24"/>
              </w:rPr>
            </w:pPr>
          </w:p>
        </w:tc>
      </w:tr>
    </w:tbl>
    <w:p w:rsidR="00470C18" w:rsidRPr="00B161E1" w:rsidRDefault="00470C18" w:rsidP="00D233CB">
      <w:pPr>
        <w:pStyle w:val="11"/>
        <w:keepNext w:val="0"/>
        <w:numPr>
          <w:ilvl w:val="0"/>
          <w:numId w:val="10"/>
        </w:numPr>
        <w:spacing w:before="20" w:after="20" w:line="245" w:lineRule="auto"/>
        <w:ind w:left="539" w:right="45" w:hanging="539"/>
        <w:rPr>
          <w:caps/>
          <w:szCs w:val="24"/>
        </w:rPr>
      </w:pPr>
      <w:bookmarkStart w:id="41" w:name="_Toc235596969"/>
      <w:bookmarkStart w:id="42" w:name="_Toc403741026"/>
      <w:r w:rsidRPr="00B161E1">
        <w:rPr>
          <w:caps/>
          <w:szCs w:val="24"/>
        </w:rPr>
        <w:t>Подписи сторон</w:t>
      </w:r>
      <w:bookmarkEnd w:id="41"/>
      <w:bookmarkEnd w:id="42"/>
    </w:p>
    <w:p w:rsidR="00060C60" w:rsidRPr="00B161E1" w:rsidRDefault="00060C60" w:rsidP="00060C60">
      <w:pPr>
        <w:rPr>
          <w:szCs w:val="24"/>
        </w:rPr>
      </w:pPr>
    </w:p>
    <w:tbl>
      <w:tblPr>
        <w:tblW w:w="9551" w:type="dxa"/>
        <w:tblInd w:w="108" w:type="dxa"/>
        <w:tblLook w:val="0000" w:firstRow="0" w:lastRow="0" w:firstColumn="0" w:lastColumn="0" w:noHBand="0" w:noVBand="0"/>
      </w:tblPr>
      <w:tblGrid>
        <w:gridCol w:w="4820"/>
        <w:gridCol w:w="4731"/>
      </w:tblGrid>
      <w:tr w:rsidR="00470C18" w:rsidRPr="00B161E1" w:rsidTr="00184B06">
        <w:tc>
          <w:tcPr>
            <w:tcW w:w="4820" w:type="dxa"/>
          </w:tcPr>
          <w:p w:rsidR="00470C18" w:rsidRPr="00B161E1" w:rsidRDefault="00470C18" w:rsidP="00D233CB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1E1">
              <w:rPr>
                <w:rFonts w:ascii="Times New Roman" w:hAnsi="Times New Roman"/>
                <w:b/>
                <w:sz w:val="24"/>
                <w:szCs w:val="24"/>
              </w:rPr>
              <w:t xml:space="preserve">ЛИЦЕНЗИАР: </w:t>
            </w:r>
          </w:p>
          <w:p w:rsidR="0000680A" w:rsidRDefault="001506F2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«ЭнергосбыТ Плюс»</w:t>
            </w:r>
          </w:p>
          <w:p w:rsidR="005D661A" w:rsidRDefault="005D661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Руководитель Центра компетенций 1С </w:t>
            </w:r>
          </w:p>
          <w:p w:rsidR="005D661A" w:rsidRDefault="005D661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Свердловского филиала </w:t>
            </w:r>
          </w:p>
          <w:p w:rsidR="005D661A" w:rsidRDefault="005D661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«ЭнергосбыТ Плюс»</w:t>
            </w:r>
          </w:p>
          <w:p w:rsidR="0000680A" w:rsidRDefault="0000680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680A" w:rsidRDefault="0000680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680A" w:rsidRPr="00B161E1" w:rsidRDefault="0000680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7010" w:rsidRPr="00B161E1" w:rsidRDefault="00AA7010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___</w:t>
            </w:r>
            <w:r w:rsidR="007E4F8D">
              <w:rPr>
                <w:rFonts w:ascii="Times New Roman" w:hAnsi="Times New Roman"/>
                <w:sz w:val="24"/>
                <w:szCs w:val="24"/>
              </w:rPr>
              <w:t xml:space="preserve">___________________ </w:t>
            </w:r>
            <w:r w:rsidR="00F36747">
              <w:rPr>
                <w:rFonts w:ascii="Times New Roman" w:hAnsi="Times New Roman"/>
                <w:sz w:val="24"/>
                <w:szCs w:val="24"/>
              </w:rPr>
              <w:t>Назаров С.Ю.</w:t>
            </w:r>
          </w:p>
          <w:p w:rsidR="00AA7010" w:rsidRPr="00B161E1" w:rsidRDefault="00AA7010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AA7010" w:rsidRPr="00B161E1" w:rsidRDefault="00AA7010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731" w:type="dxa"/>
          </w:tcPr>
          <w:p w:rsidR="00470C18" w:rsidRPr="00B161E1" w:rsidRDefault="00470C18" w:rsidP="00D233CB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1E1">
              <w:rPr>
                <w:rFonts w:ascii="Times New Roman" w:hAnsi="Times New Roman"/>
                <w:b/>
                <w:sz w:val="24"/>
                <w:szCs w:val="24"/>
              </w:rPr>
              <w:t>ЛИЦЕНЗИАТ:</w:t>
            </w:r>
          </w:p>
          <w:p w:rsidR="00AA7010" w:rsidRPr="0000680A" w:rsidRDefault="001506F2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АО «МСК Энерго»</w:t>
            </w:r>
          </w:p>
          <w:p w:rsidR="0000680A" w:rsidRPr="005D661A" w:rsidRDefault="005D661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661A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:rsidR="005D661A" w:rsidRDefault="005D661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661A" w:rsidRDefault="005D661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661A" w:rsidRDefault="005D661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680A" w:rsidRDefault="0000680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680A" w:rsidRPr="00B161E1" w:rsidRDefault="0000680A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7010" w:rsidRPr="00B161E1" w:rsidRDefault="00AA0A61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r w:rsidR="001506F2">
              <w:rPr>
                <w:rFonts w:ascii="Times New Roman" w:hAnsi="Times New Roman"/>
                <w:sz w:val="24"/>
                <w:szCs w:val="24"/>
              </w:rPr>
              <w:t>Борисенков В. А.</w:t>
            </w:r>
          </w:p>
          <w:p w:rsidR="00470C18" w:rsidRPr="00B161E1" w:rsidRDefault="00AA7010" w:rsidP="00AA7010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470C18" w:rsidRPr="00B161E1" w:rsidRDefault="00470C18" w:rsidP="00D233CB">
      <w:pPr>
        <w:pageBreakBefore/>
        <w:tabs>
          <w:tab w:val="left" w:pos="6237"/>
        </w:tabs>
        <w:spacing w:before="20" w:after="20" w:line="245" w:lineRule="auto"/>
        <w:jc w:val="right"/>
        <w:rPr>
          <w:szCs w:val="24"/>
        </w:rPr>
      </w:pPr>
      <w:r w:rsidRPr="00B161E1">
        <w:rPr>
          <w:szCs w:val="24"/>
        </w:rPr>
        <w:lastRenderedPageBreak/>
        <w:t>Спецификация № 1</w:t>
      </w:r>
    </w:p>
    <w:p w:rsidR="00470C18" w:rsidRPr="00B161E1" w:rsidRDefault="00AA0A61" w:rsidP="00D233CB">
      <w:pPr>
        <w:tabs>
          <w:tab w:val="left" w:pos="6237"/>
        </w:tabs>
        <w:spacing w:before="20" w:after="20" w:line="245" w:lineRule="auto"/>
        <w:jc w:val="right"/>
        <w:rPr>
          <w:szCs w:val="24"/>
        </w:rPr>
      </w:pPr>
      <w:r>
        <w:rPr>
          <w:szCs w:val="24"/>
        </w:rPr>
        <w:t xml:space="preserve">к Договору </w:t>
      </w:r>
      <w:r w:rsidR="00724F29">
        <w:rPr>
          <w:szCs w:val="24"/>
        </w:rPr>
        <w:t>№ 6-1/18 от __ ______ ____г.</w:t>
      </w:r>
    </w:p>
    <w:p w:rsidR="00470C18" w:rsidRPr="00B161E1" w:rsidRDefault="00470C18" w:rsidP="00937124">
      <w:pPr>
        <w:tabs>
          <w:tab w:val="left" w:pos="6237"/>
        </w:tabs>
        <w:spacing w:after="20" w:line="245" w:lineRule="auto"/>
        <w:rPr>
          <w:b/>
          <w:szCs w:val="24"/>
        </w:rPr>
      </w:pPr>
    </w:p>
    <w:p w:rsidR="00470C18" w:rsidRPr="00B161E1" w:rsidRDefault="00470C18" w:rsidP="00757592">
      <w:pPr>
        <w:tabs>
          <w:tab w:val="left" w:pos="6237"/>
        </w:tabs>
        <w:spacing w:line="245" w:lineRule="auto"/>
        <w:jc w:val="center"/>
        <w:rPr>
          <w:b/>
          <w:szCs w:val="24"/>
        </w:rPr>
      </w:pPr>
    </w:p>
    <w:p w:rsidR="00470C18" w:rsidRPr="00B161E1" w:rsidRDefault="00470C18" w:rsidP="00B24689">
      <w:pPr>
        <w:pStyle w:val="11"/>
        <w:numPr>
          <w:ilvl w:val="0"/>
          <w:numId w:val="0"/>
        </w:numPr>
        <w:ind w:left="432" w:hanging="432"/>
        <w:rPr>
          <w:szCs w:val="24"/>
        </w:rPr>
      </w:pPr>
      <w:bookmarkStart w:id="43" w:name="_Toc403741027"/>
      <w:r w:rsidRPr="00B161E1">
        <w:rPr>
          <w:szCs w:val="24"/>
        </w:rPr>
        <w:t>Спецификация №1</w:t>
      </w:r>
      <w:bookmarkEnd w:id="43"/>
    </w:p>
    <w:p w:rsidR="00B24689" w:rsidRPr="00B161E1" w:rsidRDefault="00B24689" w:rsidP="00AB4EEA">
      <w:pPr>
        <w:spacing w:line="245" w:lineRule="auto"/>
        <w:ind w:firstLine="567"/>
        <w:jc w:val="center"/>
        <w:rPr>
          <w:b/>
          <w:szCs w:val="24"/>
        </w:rPr>
      </w:pPr>
    </w:p>
    <w:p w:rsidR="00470C18" w:rsidRDefault="00470C18" w:rsidP="00AB4EEA">
      <w:pPr>
        <w:spacing w:line="245" w:lineRule="auto"/>
        <w:ind w:firstLine="567"/>
        <w:jc w:val="center"/>
        <w:rPr>
          <w:b/>
          <w:szCs w:val="24"/>
        </w:rPr>
      </w:pPr>
      <w:r w:rsidRPr="00B161E1">
        <w:rPr>
          <w:b/>
          <w:szCs w:val="24"/>
        </w:rPr>
        <w:t xml:space="preserve">к Лицензионному договору </w:t>
      </w:r>
      <w:r w:rsidR="007E4F8D">
        <w:rPr>
          <w:b/>
          <w:szCs w:val="24"/>
        </w:rPr>
        <w:t xml:space="preserve">№ </w:t>
      </w:r>
      <w:r w:rsidR="00724F29">
        <w:rPr>
          <w:b/>
          <w:szCs w:val="24"/>
        </w:rPr>
        <w:t>6-1/18</w:t>
      </w:r>
    </w:p>
    <w:p w:rsidR="00AA7010" w:rsidRPr="00B161E1" w:rsidRDefault="00724F29" w:rsidP="00AA0A61">
      <w:pPr>
        <w:spacing w:line="245" w:lineRule="auto"/>
        <w:jc w:val="both"/>
        <w:rPr>
          <w:b/>
          <w:szCs w:val="24"/>
        </w:rPr>
      </w:pPr>
      <w:r>
        <w:rPr>
          <w:b/>
          <w:szCs w:val="24"/>
        </w:rPr>
        <w:t xml:space="preserve">ОАО «ЭнергосбыТ Плюс», </w:t>
      </w:r>
      <w:r w:rsidR="0000680A" w:rsidRPr="00B161E1">
        <w:rPr>
          <w:szCs w:val="24"/>
        </w:rPr>
        <w:t xml:space="preserve">именуемое в дальнейшем </w:t>
      </w:r>
      <w:r w:rsidR="0000680A" w:rsidRPr="00B161E1">
        <w:rPr>
          <w:b/>
          <w:szCs w:val="24"/>
        </w:rPr>
        <w:t>«ЛИЦЕНЗИАР»,</w:t>
      </w:r>
      <w:r w:rsidR="0000680A" w:rsidRPr="00B161E1">
        <w:rPr>
          <w:szCs w:val="24"/>
        </w:rPr>
        <w:t xml:space="preserve"> в лице</w:t>
      </w:r>
      <w:r>
        <w:rPr>
          <w:szCs w:val="24"/>
        </w:rPr>
        <w:t xml:space="preserve"> </w:t>
      </w:r>
      <w:r w:rsidR="00646CAD">
        <w:rPr>
          <w:szCs w:val="24"/>
        </w:rPr>
        <w:t>Р</w:t>
      </w:r>
      <w:r w:rsidR="00F36747">
        <w:rPr>
          <w:szCs w:val="24"/>
        </w:rPr>
        <w:t>уководителя Центра компетенций 1С Свердловского филиала ОАО «ЭнергосбыТ Плюс»</w:t>
      </w:r>
      <w:r w:rsidR="0000680A" w:rsidRPr="000B21B9">
        <w:rPr>
          <w:szCs w:val="24"/>
        </w:rPr>
        <w:t>, действующего на основании</w:t>
      </w:r>
      <w:r>
        <w:rPr>
          <w:szCs w:val="24"/>
        </w:rPr>
        <w:t xml:space="preserve"> доверенности № </w:t>
      </w:r>
      <w:r w:rsidR="00F36747">
        <w:rPr>
          <w:szCs w:val="24"/>
        </w:rPr>
        <w:t>___ от ________</w:t>
      </w:r>
      <w:r w:rsidR="0000680A" w:rsidRPr="0000680A">
        <w:rPr>
          <w:szCs w:val="24"/>
        </w:rPr>
        <w:t>,</w:t>
      </w:r>
      <w:r w:rsidR="0000680A" w:rsidRPr="00B161E1">
        <w:rPr>
          <w:b/>
          <w:szCs w:val="24"/>
        </w:rPr>
        <w:t xml:space="preserve"> </w:t>
      </w:r>
      <w:r w:rsidR="0000680A" w:rsidRPr="00B161E1">
        <w:rPr>
          <w:szCs w:val="24"/>
        </w:rPr>
        <w:t>с одной стороны, и</w:t>
      </w:r>
      <w:r>
        <w:rPr>
          <w:szCs w:val="24"/>
        </w:rPr>
        <w:t xml:space="preserve"> </w:t>
      </w:r>
      <w:r w:rsidRPr="00646CAD">
        <w:rPr>
          <w:b/>
          <w:szCs w:val="24"/>
        </w:rPr>
        <w:t>АО «МСК Энерго»</w:t>
      </w:r>
      <w:r w:rsidR="0000680A" w:rsidRPr="00B161E1">
        <w:rPr>
          <w:szCs w:val="24"/>
        </w:rPr>
        <w:t xml:space="preserve">, именуемое в дальнейшем </w:t>
      </w:r>
      <w:r w:rsidR="0000680A" w:rsidRPr="00B161E1">
        <w:rPr>
          <w:b/>
          <w:szCs w:val="24"/>
        </w:rPr>
        <w:t>«ЛИЦЕНЗИАТ»</w:t>
      </w:r>
      <w:r w:rsidR="0000680A" w:rsidRPr="00B161E1">
        <w:rPr>
          <w:szCs w:val="24"/>
        </w:rPr>
        <w:t>, в лице</w:t>
      </w:r>
      <w:r w:rsidR="0000680A">
        <w:rPr>
          <w:b/>
          <w:szCs w:val="24"/>
        </w:rPr>
        <w:t xml:space="preserve"> </w:t>
      </w:r>
      <w:r w:rsidR="00646CAD">
        <w:rPr>
          <w:szCs w:val="24"/>
        </w:rPr>
        <w:t>Г</w:t>
      </w:r>
      <w:r>
        <w:rPr>
          <w:szCs w:val="24"/>
        </w:rPr>
        <w:t xml:space="preserve">енерального директора Борисенкова Вячеслава Александровича, </w:t>
      </w:r>
      <w:r w:rsidR="0000680A" w:rsidRPr="007E4F8D">
        <w:rPr>
          <w:szCs w:val="24"/>
        </w:rPr>
        <w:t>действующего на основании</w:t>
      </w:r>
      <w:r>
        <w:rPr>
          <w:szCs w:val="24"/>
        </w:rPr>
        <w:t xml:space="preserve"> Устава</w:t>
      </w:r>
      <w:r w:rsidR="0000680A">
        <w:rPr>
          <w:b/>
          <w:szCs w:val="24"/>
        </w:rPr>
        <w:t xml:space="preserve">, </w:t>
      </w:r>
      <w:r w:rsidR="0000680A" w:rsidRPr="00B161E1">
        <w:rPr>
          <w:szCs w:val="24"/>
        </w:rPr>
        <w:t>договорились о нижеследующем</w:t>
      </w:r>
      <w:r w:rsidR="00AA7010" w:rsidRPr="00B161E1">
        <w:rPr>
          <w:szCs w:val="24"/>
        </w:rPr>
        <w:t>:</w:t>
      </w:r>
    </w:p>
    <w:p w:rsidR="00470C18" w:rsidRPr="00B161E1" w:rsidRDefault="00AA7010" w:rsidP="00D233CB">
      <w:pPr>
        <w:spacing w:before="20" w:after="20" w:line="245" w:lineRule="auto"/>
        <w:rPr>
          <w:szCs w:val="24"/>
        </w:rPr>
      </w:pPr>
      <w:r w:rsidRPr="00B161E1">
        <w:rPr>
          <w:szCs w:val="24"/>
        </w:rPr>
        <w:t>П</w:t>
      </w:r>
      <w:r w:rsidR="00470C18" w:rsidRPr="00B161E1">
        <w:rPr>
          <w:szCs w:val="24"/>
        </w:rPr>
        <w:t xml:space="preserve">о настоящей спецификации </w:t>
      </w:r>
      <w:r w:rsidRPr="00B161E1">
        <w:rPr>
          <w:szCs w:val="24"/>
        </w:rPr>
        <w:t>Лицензиар поставляет Лицензиату</w:t>
      </w:r>
      <w:r w:rsidR="00470C18" w:rsidRPr="00B161E1">
        <w:rPr>
          <w:szCs w:val="24"/>
        </w:rPr>
        <w:t xml:space="preserve"> </w:t>
      </w:r>
      <w:r w:rsidR="003710A9" w:rsidRPr="00B161E1">
        <w:rPr>
          <w:szCs w:val="24"/>
        </w:rPr>
        <w:t>неисклю</w:t>
      </w:r>
      <w:r w:rsidR="0000680A">
        <w:rPr>
          <w:szCs w:val="24"/>
        </w:rPr>
        <w:t>чительное право на использование</w:t>
      </w:r>
      <w:r w:rsidR="003710A9" w:rsidRPr="00B161E1">
        <w:rPr>
          <w:szCs w:val="24"/>
        </w:rPr>
        <w:t xml:space="preserve"> следующего ПО</w:t>
      </w:r>
      <w:r w:rsidR="00470C18" w:rsidRPr="00B161E1">
        <w:rPr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868"/>
        <w:gridCol w:w="1219"/>
        <w:gridCol w:w="839"/>
        <w:gridCol w:w="1276"/>
        <w:gridCol w:w="1469"/>
      </w:tblGrid>
      <w:tr w:rsidR="00B24689" w:rsidRPr="00B161E1" w:rsidTr="006F63EC">
        <w:trPr>
          <w:trHeight w:val="1505"/>
        </w:trPr>
        <w:tc>
          <w:tcPr>
            <w:tcW w:w="345" w:type="pct"/>
            <w:vAlign w:val="bottom"/>
          </w:tcPr>
          <w:p w:rsidR="00B24689" w:rsidRPr="00B161E1" w:rsidRDefault="00B24689" w:rsidP="00566722">
            <w:pPr>
              <w:pStyle w:val="aff5"/>
              <w:spacing w:before="20" w:after="20" w:line="245" w:lineRule="auto"/>
              <w:rPr>
                <w:b/>
                <w:sz w:val="24"/>
                <w:szCs w:val="24"/>
              </w:rPr>
            </w:pPr>
            <w:r w:rsidRPr="00B161E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079" w:type="pct"/>
            <w:vAlign w:val="center"/>
          </w:tcPr>
          <w:p w:rsidR="00B24689" w:rsidRPr="00B161E1" w:rsidRDefault="00B24689" w:rsidP="00516EAC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  <w:r w:rsidRPr="00B161E1">
              <w:rPr>
                <w:b/>
                <w:sz w:val="24"/>
                <w:szCs w:val="24"/>
              </w:rPr>
              <w:t>Наименование ПО</w:t>
            </w:r>
          </w:p>
        </w:tc>
        <w:tc>
          <w:tcPr>
            <w:tcW w:w="662" w:type="pct"/>
            <w:vAlign w:val="center"/>
          </w:tcPr>
          <w:p w:rsidR="00B24689" w:rsidRPr="00B161E1" w:rsidRDefault="00B24689" w:rsidP="00D233CB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  <w:r w:rsidRPr="00B161E1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426" w:type="pct"/>
          </w:tcPr>
          <w:p w:rsidR="00B24689" w:rsidRPr="00B161E1" w:rsidRDefault="00B24689" w:rsidP="00D233CB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</w:p>
          <w:p w:rsidR="00B24689" w:rsidRPr="00B161E1" w:rsidRDefault="00B24689" w:rsidP="00D233CB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  <w:r w:rsidRPr="00B161E1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692" w:type="pct"/>
            <w:vAlign w:val="center"/>
          </w:tcPr>
          <w:p w:rsidR="00B24689" w:rsidRPr="00B161E1" w:rsidRDefault="00F009AD" w:rsidP="00F009AD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</w:t>
            </w:r>
            <w:r w:rsidR="00720620">
              <w:rPr>
                <w:b/>
                <w:sz w:val="24"/>
                <w:szCs w:val="24"/>
              </w:rPr>
              <w:t xml:space="preserve"> за ед.</w:t>
            </w:r>
            <w:r w:rsidR="00B24689" w:rsidRPr="00B161E1">
              <w:rPr>
                <w:b/>
                <w:sz w:val="24"/>
                <w:szCs w:val="24"/>
              </w:rPr>
              <w:t>, руб. без НДС</w:t>
            </w:r>
          </w:p>
        </w:tc>
        <w:tc>
          <w:tcPr>
            <w:tcW w:w="795" w:type="pct"/>
            <w:vAlign w:val="center"/>
          </w:tcPr>
          <w:p w:rsidR="00B24689" w:rsidRPr="00B161E1" w:rsidRDefault="00B24689" w:rsidP="00F009AD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  <w:r w:rsidRPr="00B161E1">
              <w:rPr>
                <w:b/>
                <w:sz w:val="24"/>
                <w:szCs w:val="24"/>
              </w:rPr>
              <w:t>Общ</w:t>
            </w:r>
            <w:r w:rsidR="00720620">
              <w:rPr>
                <w:b/>
                <w:sz w:val="24"/>
                <w:szCs w:val="24"/>
              </w:rPr>
              <w:t>ая стоимо</w:t>
            </w:r>
            <w:r w:rsidR="00F009AD">
              <w:rPr>
                <w:b/>
                <w:sz w:val="24"/>
                <w:szCs w:val="24"/>
              </w:rPr>
              <w:t xml:space="preserve">сть, </w:t>
            </w:r>
            <w:r w:rsidRPr="00B161E1">
              <w:rPr>
                <w:b/>
                <w:sz w:val="24"/>
                <w:szCs w:val="24"/>
              </w:rPr>
              <w:t>руб. НДС не облагается</w:t>
            </w:r>
          </w:p>
        </w:tc>
      </w:tr>
      <w:tr w:rsidR="00B24689" w:rsidRPr="00937124" w:rsidTr="007E4F8D">
        <w:trPr>
          <w:trHeight w:val="647"/>
        </w:trPr>
        <w:tc>
          <w:tcPr>
            <w:tcW w:w="345" w:type="pct"/>
            <w:vAlign w:val="center"/>
          </w:tcPr>
          <w:p w:rsidR="00B24689" w:rsidRPr="00B161E1" w:rsidRDefault="00B24689" w:rsidP="00FA4EB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 w:rsidRPr="00B161E1">
              <w:rPr>
                <w:sz w:val="24"/>
                <w:szCs w:val="24"/>
              </w:rPr>
              <w:t>1.</w:t>
            </w:r>
          </w:p>
        </w:tc>
        <w:tc>
          <w:tcPr>
            <w:tcW w:w="2079" w:type="pct"/>
            <w:vAlign w:val="center"/>
          </w:tcPr>
          <w:p w:rsidR="00B24689" w:rsidRPr="00B161E1" w:rsidRDefault="00724F29" w:rsidP="00724F29">
            <w:pPr>
              <w:pStyle w:val="aff5"/>
              <w:tabs>
                <w:tab w:val="left" w:pos="17"/>
              </w:tabs>
              <w:spacing w:before="20" w:after="20" w:line="245" w:lineRule="auto"/>
              <w:ind w:left="17" w:hanging="17"/>
              <w:rPr>
                <w:sz w:val="24"/>
                <w:szCs w:val="24"/>
              </w:rPr>
            </w:pPr>
            <w:r w:rsidRPr="00A404DC">
              <w:rPr>
                <w:color w:val="000000"/>
                <w:sz w:val="24"/>
                <w:szCs w:val="24"/>
              </w:rPr>
              <w:t>ПК "Энергобилинг" подсистема "Сбыт.Транспорт" (основная поставка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62" w:type="pct"/>
            <w:vAlign w:val="center"/>
          </w:tcPr>
          <w:p w:rsidR="00B24689" w:rsidRPr="00B161E1" w:rsidRDefault="00724F29" w:rsidP="00C51D5E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26" w:type="pct"/>
            <w:vAlign w:val="center"/>
          </w:tcPr>
          <w:p w:rsidR="00B24689" w:rsidRPr="00B161E1" w:rsidRDefault="00724F29" w:rsidP="00FA4EB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2" w:type="pct"/>
            <w:vAlign w:val="center"/>
          </w:tcPr>
          <w:p w:rsidR="00B24689" w:rsidRPr="00B161E1" w:rsidRDefault="00724F29" w:rsidP="00FA4EB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795" w:type="pct"/>
            <w:vAlign w:val="center"/>
          </w:tcPr>
          <w:p w:rsidR="00B24689" w:rsidRPr="00937124" w:rsidRDefault="00724F29" w:rsidP="006417B9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200 000</w:t>
            </w:r>
          </w:p>
        </w:tc>
      </w:tr>
      <w:tr w:rsidR="00B24689" w:rsidRPr="00B161E1" w:rsidTr="00B24689">
        <w:tc>
          <w:tcPr>
            <w:tcW w:w="345" w:type="pct"/>
            <w:vAlign w:val="center"/>
          </w:tcPr>
          <w:p w:rsidR="00B24689" w:rsidRPr="00B161E1" w:rsidRDefault="00B24689" w:rsidP="00FA4EB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 w:rsidRPr="00B161E1">
              <w:rPr>
                <w:sz w:val="24"/>
                <w:szCs w:val="24"/>
              </w:rPr>
              <w:t>2</w:t>
            </w:r>
          </w:p>
        </w:tc>
        <w:tc>
          <w:tcPr>
            <w:tcW w:w="2079" w:type="pct"/>
            <w:vAlign w:val="center"/>
          </w:tcPr>
          <w:p w:rsidR="00B24689" w:rsidRPr="00B161E1" w:rsidRDefault="00724F29" w:rsidP="00724F29">
            <w:pPr>
              <w:pStyle w:val="aff5"/>
              <w:tabs>
                <w:tab w:val="left" w:pos="17"/>
              </w:tabs>
              <w:spacing w:before="20" w:after="20" w:line="245" w:lineRule="auto"/>
              <w:ind w:left="17" w:hanging="17"/>
              <w:rPr>
                <w:color w:val="000000"/>
                <w:sz w:val="24"/>
                <w:szCs w:val="24"/>
              </w:rPr>
            </w:pPr>
            <w:r w:rsidRPr="00A404DC">
              <w:rPr>
                <w:color w:val="000000"/>
                <w:sz w:val="24"/>
                <w:szCs w:val="24"/>
              </w:rPr>
              <w:t>ПК "Энергобилинг" подсистема "Сбыт.Транспорт" (</w:t>
            </w:r>
            <w:r>
              <w:rPr>
                <w:color w:val="000000"/>
                <w:sz w:val="24"/>
                <w:szCs w:val="24"/>
              </w:rPr>
              <w:t xml:space="preserve">дополнительная лицензия на 20 </w:t>
            </w:r>
            <w:r w:rsidRPr="00A404DC">
              <w:rPr>
                <w:color w:val="000000"/>
                <w:sz w:val="24"/>
                <w:szCs w:val="24"/>
              </w:rPr>
              <w:t>рабочих мест)</w:t>
            </w:r>
          </w:p>
        </w:tc>
        <w:tc>
          <w:tcPr>
            <w:tcW w:w="662" w:type="pct"/>
            <w:vAlign w:val="center"/>
          </w:tcPr>
          <w:p w:rsidR="00B24689" w:rsidRPr="00B161E1" w:rsidRDefault="00724F29" w:rsidP="00516EAC">
            <w:pPr>
              <w:pStyle w:val="aff5"/>
              <w:spacing w:before="20" w:after="20" w:line="245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26" w:type="pct"/>
            <w:vAlign w:val="center"/>
          </w:tcPr>
          <w:p w:rsidR="00B24689" w:rsidRPr="00B161E1" w:rsidRDefault="00724F29" w:rsidP="00FA4EB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2" w:type="pct"/>
            <w:vAlign w:val="center"/>
          </w:tcPr>
          <w:p w:rsidR="00B24689" w:rsidRPr="00B161E1" w:rsidRDefault="00724F29" w:rsidP="00945C69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161 795</w:t>
            </w:r>
          </w:p>
        </w:tc>
        <w:tc>
          <w:tcPr>
            <w:tcW w:w="795" w:type="pct"/>
            <w:vAlign w:val="center"/>
          </w:tcPr>
          <w:p w:rsidR="00B24689" w:rsidRPr="00937124" w:rsidRDefault="00724F29" w:rsidP="006417B9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161 795</w:t>
            </w:r>
          </w:p>
        </w:tc>
      </w:tr>
      <w:tr w:rsidR="00724F29" w:rsidRPr="00B161E1" w:rsidTr="00B24689">
        <w:tc>
          <w:tcPr>
            <w:tcW w:w="345" w:type="pct"/>
            <w:vAlign w:val="center"/>
          </w:tcPr>
          <w:p w:rsidR="00724F29" w:rsidRPr="00B161E1" w:rsidRDefault="00724F29" w:rsidP="00FA4EB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79" w:type="pct"/>
            <w:vAlign w:val="center"/>
          </w:tcPr>
          <w:p w:rsidR="00724F29" w:rsidRPr="00A404DC" w:rsidRDefault="00724F29" w:rsidP="00937124">
            <w:pPr>
              <w:pStyle w:val="aff5"/>
              <w:tabs>
                <w:tab w:val="left" w:pos="17"/>
              </w:tabs>
              <w:spacing w:before="20" w:after="20" w:line="245" w:lineRule="auto"/>
              <w:ind w:left="17" w:hanging="17"/>
              <w:rPr>
                <w:color w:val="000000"/>
                <w:sz w:val="24"/>
                <w:szCs w:val="24"/>
              </w:rPr>
            </w:pPr>
            <w:r w:rsidRPr="00A404DC">
              <w:rPr>
                <w:color w:val="000000"/>
                <w:sz w:val="24"/>
                <w:szCs w:val="24"/>
              </w:rPr>
              <w:t>ПК "Энергобилинг" подсистема "Сбыт.Транспорт"</w:t>
            </w:r>
            <w:r>
              <w:rPr>
                <w:color w:val="000000"/>
                <w:sz w:val="24"/>
                <w:szCs w:val="24"/>
              </w:rPr>
              <w:t xml:space="preserve"> (дополнительная лицензия на 5 рабочих мест)</w:t>
            </w:r>
          </w:p>
        </w:tc>
        <w:tc>
          <w:tcPr>
            <w:tcW w:w="662" w:type="pct"/>
            <w:vAlign w:val="center"/>
          </w:tcPr>
          <w:p w:rsidR="00724F29" w:rsidRDefault="00724F29" w:rsidP="00516EAC">
            <w:pPr>
              <w:pStyle w:val="aff5"/>
              <w:spacing w:before="20" w:after="20" w:line="245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426" w:type="pct"/>
            <w:vAlign w:val="center"/>
          </w:tcPr>
          <w:p w:rsidR="00724F29" w:rsidRDefault="00724F29" w:rsidP="00FA4EB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2" w:type="pct"/>
            <w:vAlign w:val="center"/>
          </w:tcPr>
          <w:p w:rsidR="00724F29" w:rsidRPr="00B161E1" w:rsidRDefault="00724F29" w:rsidP="00945C69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47 523</w:t>
            </w:r>
          </w:p>
        </w:tc>
        <w:tc>
          <w:tcPr>
            <w:tcW w:w="795" w:type="pct"/>
            <w:vAlign w:val="center"/>
          </w:tcPr>
          <w:p w:rsidR="00724F29" w:rsidRPr="00937124" w:rsidRDefault="00724F29" w:rsidP="006417B9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47 523</w:t>
            </w:r>
          </w:p>
        </w:tc>
      </w:tr>
      <w:tr w:rsidR="00B24689" w:rsidRPr="00B161E1" w:rsidTr="00937124">
        <w:trPr>
          <w:trHeight w:val="584"/>
        </w:trPr>
        <w:tc>
          <w:tcPr>
            <w:tcW w:w="345" w:type="pct"/>
            <w:vAlign w:val="center"/>
          </w:tcPr>
          <w:p w:rsidR="00B24689" w:rsidRPr="00B161E1" w:rsidRDefault="00B24689" w:rsidP="00FA4EB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pct"/>
            <w:vAlign w:val="center"/>
          </w:tcPr>
          <w:p w:rsidR="00B24689" w:rsidRPr="00B161E1" w:rsidRDefault="00B24689" w:rsidP="00494613">
            <w:pPr>
              <w:pStyle w:val="aff5"/>
              <w:tabs>
                <w:tab w:val="left" w:pos="17"/>
              </w:tabs>
              <w:spacing w:before="20" w:after="20" w:line="245" w:lineRule="auto"/>
              <w:ind w:left="17" w:hanging="17"/>
              <w:rPr>
                <w:color w:val="000000"/>
                <w:sz w:val="24"/>
                <w:szCs w:val="24"/>
              </w:rPr>
            </w:pPr>
            <w:r w:rsidRPr="00B161E1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62" w:type="pct"/>
            <w:vAlign w:val="center"/>
          </w:tcPr>
          <w:p w:rsidR="00B24689" w:rsidRPr="00B161E1" w:rsidRDefault="00B24689" w:rsidP="00516EAC">
            <w:pPr>
              <w:pStyle w:val="aff5"/>
              <w:spacing w:before="20" w:after="20" w:line="245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B24689" w:rsidRPr="00B161E1" w:rsidRDefault="00B24689" w:rsidP="00FA4EB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24689" w:rsidRPr="00B161E1" w:rsidRDefault="00724F29" w:rsidP="00AA7010">
            <w:pPr>
              <w:pStyle w:val="aff5"/>
              <w:spacing w:before="20" w:after="20" w:line="24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409 318</w:t>
            </w:r>
          </w:p>
        </w:tc>
        <w:tc>
          <w:tcPr>
            <w:tcW w:w="795" w:type="pct"/>
            <w:vAlign w:val="center"/>
          </w:tcPr>
          <w:p w:rsidR="00B24689" w:rsidRPr="00937124" w:rsidRDefault="00724F29" w:rsidP="006417B9">
            <w:pPr>
              <w:pStyle w:val="aff5"/>
              <w:spacing w:before="20" w:after="20" w:line="24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409 318</w:t>
            </w:r>
          </w:p>
        </w:tc>
      </w:tr>
    </w:tbl>
    <w:p w:rsidR="00470C18" w:rsidRPr="00B161E1" w:rsidRDefault="00470C18" w:rsidP="00D233CB">
      <w:pPr>
        <w:spacing w:before="20" w:after="20" w:line="245" w:lineRule="auto"/>
        <w:rPr>
          <w:szCs w:val="24"/>
        </w:rPr>
      </w:pPr>
    </w:p>
    <w:p w:rsidR="00494613" w:rsidRPr="00B161E1" w:rsidRDefault="00494613" w:rsidP="00D233CB">
      <w:pPr>
        <w:spacing w:before="20" w:after="20" w:line="245" w:lineRule="auto"/>
        <w:rPr>
          <w:szCs w:val="24"/>
        </w:rPr>
      </w:pPr>
    </w:p>
    <w:tbl>
      <w:tblPr>
        <w:tblW w:w="9551" w:type="dxa"/>
        <w:tblInd w:w="108" w:type="dxa"/>
        <w:tblLook w:val="0000" w:firstRow="0" w:lastRow="0" w:firstColumn="0" w:lastColumn="0" w:noHBand="0" w:noVBand="0"/>
      </w:tblPr>
      <w:tblGrid>
        <w:gridCol w:w="4820"/>
        <w:gridCol w:w="4731"/>
      </w:tblGrid>
      <w:tr w:rsidR="00724F29" w:rsidRPr="00B161E1" w:rsidTr="0064549D">
        <w:tc>
          <w:tcPr>
            <w:tcW w:w="4820" w:type="dxa"/>
          </w:tcPr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1E1">
              <w:rPr>
                <w:rFonts w:ascii="Times New Roman" w:hAnsi="Times New Roman"/>
                <w:b/>
                <w:sz w:val="24"/>
                <w:szCs w:val="24"/>
              </w:rPr>
              <w:t xml:space="preserve">ЛИЦЕНЗИАР: </w:t>
            </w:r>
          </w:p>
          <w:p w:rsidR="00646CAD" w:rsidRDefault="00646CAD" w:rsidP="00646CA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«ЭнергосбыТ Плюс»</w:t>
            </w:r>
          </w:p>
          <w:p w:rsidR="00646CAD" w:rsidRDefault="00646CAD" w:rsidP="00646CA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Руководитель Центра компетенций 1С </w:t>
            </w:r>
          </w:p>
          <w:p w:rsidR="00646CAD" w:rsidRDefault="00646CAD" w:rsidP="00646CA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Свердловского филиала </w:t>
            </w:r>
          </w:p>
          <w:p w:rsidR="00646CAD" w:rsidRDefault="00646CAD" w:rsidP="00646CA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«ЭнергосбыТ Плюс»</w:t>
            </w:r>
          </w:p>
          <w:p w:rsidR="00724F29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4F29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 w:rsidR="00EF43DE">
              <w:rPr>
                <w:rFonts w:ascii="Times New Roman" w:hAnsi="Times New Roman"/>
                <w:sz w:val="24"/>
                <w:szCs w:val="24"/>
              </w:rPr>
              <w:t>Назаров С. Ю.</w:t>
            </w:r>
          </w:p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731" w:type="dxa"/>
          </w:tcPr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1E1">
              <w:rPr>
                <w:rFonts w:ascii="Times New Roman" w:hAnsi="Times New Roman"/>
                <w:b/>
                <w:sz w:val="24"/>
                <w:szCs w:val="24"/>
              </w:rPr>
              <w:t>ЛИЦЕНЗИАТ:</w:t>
            </w:r>
          </w:p>
          <w:p w:rsidR="00724F29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АО «МСК Энерго»</w:t>
            </w:r>
          </w:p>
          <w:p w:rsidR="00724F29" w:rsidRPr="00646CAD" w:rsidRDefault="00646CAD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CAD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:rsidR="00724F29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CAD" w:rsidRDefault="00646CAD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CAD" w:rsidRDefault="00646CAD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CAD" w:rsidRDefault="00646CAD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 Борисенков В. А.</w:t>
            </w:r>
          </w:p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  <w:tr w:rsidR="00724F29" w:rsidRPr="00B161E1" w:rsidTr="0064549D">
        <w:tc>
          <w:tcPr>
            <w:tcW w:w="4820" w:type="dxa"/>
          </w:tcPr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1" w:type="dxa"/>
          </w:tcPr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F29" w:rsidRPr="00B161E1" w:rsidTr="0064549D">
        <w:tc>
          <w:tcPr>
            <w:tcW w:w="4820" w:type="dxa"/>
          </w:tcPr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1" w:type="dxa"/>
          </w:tcPr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F29" w:rsidRPr="00B161E1" w:rsidTr="0064549D">
        <w:tc>
          <w:tcPr>
            <w:tcW w:w="4820" w:type="dxa"/>
          </w:tcPr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1" w:type="dxa"/>
          </w:tcPr>
          <w:p w:rsidR="00724F29" w:rsidRPr="00B161E1" w:rsidRDefault="00724F29" w:rsidP="0064549D">
            <w:pPr>
              <w:pStyle w:val="afd"/>
              <w:tabs>
                <w:tab w:val="left" w:pos="1560"/>
                <w:tab w:val="left" w:pos="2127"/>
              </w:tabs>
              <w:spacing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A61" w:rsidRPr="00B161E1" w:rsidTr="00AA0A61">
        <w:tc>
          <w:tcPr>
            <w:tcW w:w="4820" w:type="dxa"/>
          </w:tcPr>
          <w:p w:rsidR="00AA0A61" w:rsidRPr="00B161E1" w:rsidRDefault="00AA0A61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1" w:type="dxa"/>
          </w:tcPr>
          <w:p w:rsidR="00AA0A61" w:rsidRPr="00B161E1" w:rsidRDefault="00AA0A61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010" w:rsidRPr="00B161E1" w:rsidTr="00AA0A61">
        <w:trPr>
          <w:trHeight w:val="205"/>
        </w:trPr>
        <w:tc>
          <w:tcPr>
            <w:tcW w:w="4820" w:type="dxa"/>
          </w:tcPr>
          <w:p w:rsidR="00AA7010" w:rsidRPr="00B161E1" w:rsidRDefault="00AA7010" w:rsidP="00CD1682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1" w:type="dxa"/>
          </w:tcPr>
          <w:p w:rsidR="00AA7010" w:rsidRPr="00B161E1" w:rsidRDefault="00AA7010" w:rsidP="00CD1682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63EC" w:rsidRDefault="006F63EC" w:rsidP="00724F29">
      <w:pPr>
        <w:pStyle w:val="11"/>
        <w:numPr>
          <w:ilvl w:val="0"/>
          <w:numId w:val="0"/>
        </w:numPr>
        <w:jc w:val="left"/>
        <w:rPr>
          <w:b w:val="0"/>
          <w:snapToGrid w:val="0"/>
          <w:szCs w:val="24"/>
        </w:rPr>
      </w:pPr>
      <w:bookmarkStart w:id="44" w:name="_Toc403741028"/>
    </w:p>
    <w:p w:rsidR="00470C18" w:rsidRPr="00B161E1" w:rsidRDefault="00470C18" w:rsidP="00B24689">
      <w:pPr>
        <w:pStyle w:val="11"/>
        <w:numPr>
          <w:ilvl w:val="0"/>
          <w:numId w:val="0"/>
        </w:numPr>
        <w:ind w:left="432"/>
        <w:jc w:val="right"/>
        <w:rPr>
          <w:b w:val="0"/>
          <w:snapToGrid w:val="0"/>
          <w:szCs w:val="24"/>
        </w:rPr>
      </w:pPr>
      <w:r w:rsidRPr="00B161E1">
        <w:rPr>
          <w:b w:val="0"/>
          <w:snapToGrid w:val="0"/>
          <w:szCs w:val="24"/>
        </w:rPr>
        <w:t>Приложение №</w:t>
      </w:r>
      <w:bookmarkEnd w:id="44"/>
      <w:r w:rsidR="00AA0A61">
        <w:rPr>
          <w:b w:val="0"/>
          <w:snapToGrid w:val="0"/>
          <w:szCs w:val="24"/>
        </w:rPr>
        <w:t>1</w:t>
      </w:r>
      <w:r w:rsidRPr="00B161E1">
        <w:rPr>
          <w:b w:val="0"/>
          <w:snapToGrid w:val="0"/>
          <w:szCs w:val="24"/>
        </w:rPr>
        <w:t xml:space="preserve"> </w:t>
      </w:r>
    </w:p>
    <w:p w:rsidR="00470C18" w:rsidRPr="00B161E1" w:rsidRDefault="00AA0A61" w:rsidP="002B4111">
      <w:pPr>
        <w:spacing w:line="276" w:lineRule="auto"/>
        <w:ind w:left="720" w:firstLine="720"/>
        <w:jc w:val="right"/>
        <w:rPr>
          <w:snapToGrid w:val="0"/>
          <w:szCs w:val="24"/>
        </w:rPr>
      </w:pPr>
      <w:r>
        <w:rPr>
          <w:snapToGrid w:val="0"/>
          <w:szCs w:val="24"/>
        </w:rPr>
        <w:t xml:space="preserve">к Договору </w:t>
      </w:r>
      <w:bookmarkStart w:id="45" w:name="_Toc293563979"/>
      <w:bookmarkStart w:id="46" w:name="_Toc294712339"/>
      <w:r w:rsidR="00724F29">
        <w:rPr>
          <w:snapToGrid w:val="0"/>
          <w:szCs w:val="24"/>
        </w:rPr>
        <w:t xml:space="preserve">№ </w:t>
      </w:r>
      <w:r w:rsidR="00AC53F2">
        <w:rPr>
          <w:snapToGrid w:val="0"/>
          <w:szCs w:val="24"/>
        </w:rPr>
        <w:t>6-1/18 от __ _______ _____г.</w:t>
      </w:r>
    </w:p>
    <w:p w:rsidR="00516EAC" w:rsidRPr="00B161E1" w:rsidRDefault="00B24689" w:rsidP="00B24689">
      <w:pPr>
        <w:pStyle w:val="11"/>
        <w:numPr>
          <w:ilvl w:val="0"/>
          <w:numId w:val="0"/>
        </w:numPr>
        <w:ind w:left="432"/>
        <w:jc w:val="left"/>
        <w:rPr>
          <w:bCs/>
          <w:snapToGrid w:val="0"/>
          <w:color w:val="000000"/>
          <w:szCs w:val="24"/>
        </w:rPr>
      </w:pPr>
      <w:bookmarkStart w:id="47" w:name="_Toc294712503"/>
      <w:r w:rsidRPr="00B161E1">
        <w:rPr>
          <w:bCs/>
          <w:snapToGrid w:val="0"/>
          <w:color w:val="000000"/>
          <w:szCs w:val="24"/>
        </w:rPr>
        <w:t xml:space="preserve">                               </w:t>
      </w:r>
      <w:bookmarkStart w:id="48" w:name="_Toc403741029"/>
      <w:r w:rsidR="00470C18" w:rsidRPr="00B161E1">
        <w:rPr>
          <w:bCs/>
          <w:snapToGrid w:val="0"/>
          <w:color w:val="000000"/>
          <w:szCs w:val="24"/>
        </w:rPr>
        <w:t>Лицензионное соглашение на</w:t>
      </w:r>
      <w:bookmarkStart w:id="49" w:name="_Toc293563980"/>
      <w:bookmarkStart w:id="50" w:name="_Toc294712340"/>
      <w:bookmarkStart w:id="51" w:name="_Toc294712504"/>
      <w:bookmarkStart w:id="52" w:name="_Toc303846438"/>
      <w:bookmarkEnd w:id="45"/>
      <w:bookmarkEnd w:id="46"/>
      <w:bookmarkEnd w:id="47"/>
      <w:r w:rsidR="00516EAC" w:rsidRPr="00B161E1">
        <w:rPr>
          <w:bCs/>
          <w:snapToGrid w:val="0"/>
          <w:color w:val="000000"/>
          <w:szCs w:val="24"/>
        </w:rPr>
        <w:t xml:space="preserve"> программный продукт</w:t>
      </w:r>
      <w:bookmarkEnd w:id="48"/>
    </w:p>
    <w:bookmarkEnd w:id="49"/>
    <w:bookmarkEnd w:id="50"/>
    <w:bookmarkEnd w:id="51"/>
    <w:bookmarkEnd w:id="52"/>
    <w:p w:rsidR="00470C18" w:rsidRPr="00B161E1" w:rsidRDefault="00470C18" w:rsidP="002B4111">
      <w:pPr>
        <w:rPr>
          <w:szCs w:val="24"/>
        </w:rPr>
      </w:pPr>
    </w:p>
    <w:p w:rsidR="00470C18" w:rsidRPr="00B161E1" w:rsidRDefault="00702961" w:rsidP="00267D96">
      <w:pPr>
        <w:tabs>
          <w:tab w:val="left" w:pos="142"/>
        </w:tabs>
        <w:spacing w:line="276" w:lineRule="auto"/>
        <w:ind w:left="-284"/>
        <w:jc w:val="both"/>
        <w:rPr>
          <w:snapToGrid w:val="0"/>
          <w:color w:val="000000"/>
          <w:szCs w:val="24"/>
        </w:rPr>
      </w:pPr>
      <w:r w:rsidRPr="00B161E1">
        <w:rPr>
          <w:snapToGrid w:val="0"/>
          <w:color w:val="000000"/>
          <w:szCs w:val="24"/>
        </w:rPr>
        <w:tab/>
        <w:t>Настоящее Л</w:t>
      </w:r>
      <w:r w:rsidR="00470C18" w:rsidRPr="00B161E1">
        <w:rPr>
          <w:snapToGrid w:val="0"/>
          <w:color w:val="000000"/>
          <w:szCs w:val="24"/>
        </w:rPr>
        <w:t xml:space="preserve">ицензионное соглашение </w:t>
      </w:r>
      <w:r w:rsidR="00516EAC" w:rsidRPr="00B161E1">
        <w:rPr>
          <w:snapToGrid w:val="0"/>
          <w:color w:val="000000"/>
          <w:szCs w:val="24"/>
        </w:rPr>
        <w:t>являе</w:t>
      </w:r>
      <w:r w:rsidR="00EE609E" w:rsidRPr="00B161E1">
        <w:rPr>
          <w:snapToGrid w:val="0"/>
          <w:color w:val="000000"/>
          <w:szCs w:val="24"/>
        </w:rPr>
        <w:t>тся документом, регулирующим право использования программного продукта «Программный комплекс «Энерг</w:t>
      </w:r>
      <w:r w:rsidR="00667949" w:rsidRPr="00B161E1">
        <w:rPr>
          <w:snapToGrid w:val="0"/>
          <w:color w:val="000000"/>
          <w:szCs w:val="24"/>
        </w:rPr>
        <w:t>обилинг» для «1С: Предприятие 8</w:t>
      </w:r>
      <w:r w:rsidR="007247E0">
        <w:rPr>
          <w:snapToGrid w:val="0"/>
          <w:color w:val="000000"/>
          <w:szCs w:val="24"/>
        </w:rPr>
        <w:t>.3</w:t>
      </w:r>
      <w:r w:rsidR="00667949" w:rsidRPr="00B161E1">
        <w:rPr>
          <w:snapToGrid w:val="0"/>
          <w:color w:val="000000"/>
          <w:szCs w:val="24"/>
        </w:rPr>
        <w:t>»</w:t>
      </w:r>
      <w:r w:rsidR="00EE609E" w:rsidRPr="00B161E1">
        <w:rPr>
          <w:snapToGrid w:val="0"/>
          <w:color w:val="000000"/>
          <w:szCs w:val="24"/>
        </w:rPr>
        <w:t>, подсистема «</w:t>
      </w:r>
      <w:r w:rsidR="007E7455">
        <w:rPr>
          <w:snapToGrid w:val="0"/>
          <w:color w:val="000000"/>
          <w:szCs w:val="24"/>
        </w:rPr>
        <w:t>Сбыт. Транспорт</w:t>
      </w:r>
      <w:r w:rsidR="00EE609E" w:rsidRPr="00B161E1">
        <w:rPr>
          <w:snapToGrid w:val="0"/>
          <w:color w:val="000000"/>
          <w:szCs w:val="24"/>
        </w:rPr>
        <w:t>» (Далее- ПО)</w:t>
      </w:r>
      <w:r w:rsidR="00C75859" w:rsidRPr="00B161E1">
        <w:rPr>
          <w:snapToGrid w:val="0"/>
          <w:color w:val="000000"/>
          <w:szCs w:val="24"/>
        </w:rPr>
        <w:t xml:space="preserve"> Лицензиатом.</w:t>
      </w:r>
    </w:p>
    <w:p w:rsidR="00EE609E" w:rsidRPr="00B161E1" w:rsidRDefault="00C75859" w:rsidP="00267D96">
      <w:pPr>
        <w:tabs>
          <w:tab w:val="left" w:pos="142"/>
        </w:tabs>
        <w:spacing w:line="276" w:lineRule="auto"/>
        <w:ind w:left="-284"/>
        <w:jc w:val="both"/>
        <w:rPr>
          <w:snapToGrid w:val="0"/>
          <w:color w:val="000000"/>
          <w:szCs w:val="24"/>
        </w:rPr>
      </w:pPr>
      <w:r w:rsidRPr="00B161E1">
        <w:rPr>
          <w:snapToGrid w:val="0"/>
          <w:color w:val="000000"/>
          <w:szCs w:val="24"/>
        </w:rPr>
        <w:tab/>
      </w:r>
      <w:r w:rsidR="00EE609E" w:rsidRPr="00B161E1">
        <w:rPr>
          <w:snapToGrid w:val="0"/>
          <w:color w:val="000000"/>
          <w:szCs w:val="24"/>
        </w:rPr>
        <w:t>Все исключительные имущественные права на</w:t>
      </w:r>
      <w:r w:rsidR="003C0876" w:rsidRPr="00B161E1">
        <w:rPr>
          <w:snapToGrid w:val="0"/>
          <w:color w:val="000000"/>
          <w:szCs w:val="24"/>
        </w:rPr>
        <w:t xml:space="preserve"> ПО, а также сопроводительная</w:t>
      </w:r>
      <w:r w:rsidR="00EE609E" w:rsidRPr="00B161E1">
        <w:rPr>
          <w:snapToGrid w:val="0"/>
          <w:color w:val="000000"/>
          <w:szCs w:val="24"/>
        </w:rPr>
        <w:t xml:space="preserve"> </w:t>
      </w:r>
      <w:r w:rsidR="003C0876" w:rsidRPr="00B161E1">
        <w:rPr>
          <w:snapToGrid w:val="0"/>
          <w:color w:val="000000"/>
          <w:szCs w:val="24"/>
        </w:rPr>
        <w:t xml:space="preserve">документация </w:t>
      </w:r>
      <w:r w:rsidR="00EE609E" w:rsidRPr="00B161E1">
        <w:rPr>
          <w:snapToGrid w:val="0"/>
          <w:color w:val="000000"/>
          <w:szCs w:val="24"/>
        </w:rPr>
        <w:t>к ПО</w:t>
      </w:r>
      <w:r w:rsidR="003C0876" w:rsidRPr="00B161E1">
        <w:rPr>
          <w:snapToGrid w:val="0"/>
          <w:color w:val="000000"/>
          <w:szCs w:val="24"/>
        </w:rPr>
        <w:t xml:space="preserve"> </w:t>
      </w:r>
      <w:r w:rsidR="00702961" w:rsidRPr="00B161E1">
        <w:rPr>
          <w:snapToGrid w:val="0"/>
          <w:color w:val="000000"/>
          <w:szCs w:val="24"/>
        </w:rPr>
        <w:t>в электронном</w:t>
      </w:r>
      <w:r w:rsidR="00B24689" w:rsidRPr="00B161E1">
        <w:rPr>
          <w:snapToGrid w:val="0"/>
          <w:color w:val="000000"/>
          <w:szCs w:val="24"/>
        </w:rPr>
        <w:t xml:space="preserve"> виде</w:t>
      </w:r>
      <w:r w:rsidR="00702961" w:rsidRPr="00B161E1">
        <w:rPr>
          <w:snapToGrid w:val="0"/>
          <w:color w:val="000000"/>
          <w:szCs w:val="24"/>
        </w:rPr>
        <w:t xml:space="preserve"> </w:t>
      </w:r>
      <w:r w:rsidR="003C0876" w:rsidRPr="00B161E1">
        <w:rPr>
          <w:snapToGrid w:val="0"/>
          <w:color w:val="000000"/>
          <w:szCs w:val="24"/>
        </w:rPr>
        <w:t xml:space="preserve">- «Руководство пользователя» и «Руководство администратора» (далее- сопроводительная документация) </w:t>
      </w:r>
      <w:r w:rsidR="00EE609E" w:rsidRPr="00B161E1">
        <w:rPr>
          <w:snapToGrid w:val="0"/>
          <w:color w:val="000000"/>
          <w:szCs w:val="24"/>
        </w:rPr>
        <w:t>принадлежат</w:t>
      </w:r>
      <w:r w:rsidR="007E7455">
        <w:rPr>
          <w:snapToGrid w:val="0"/>
          <w:color w:val="000000"/>
          <w:szCs w:val="24"/>
        </w:rPr>
        <w:t xml:space="preserve"> ОАО «ЭнергосбыТ Плюс»</w:t>
      </w:r>
      <w:r w:rsidR="00EE609E" w:rsidRPr="00B161E1">
        <w:rPr>
          <w:snapToGrid w:val="0"/>
          <w:color w:val="000000"/>
          <w:szCs w:val="24"/>
        </w:rPr>
        <w:t xml:space="preserve">, зарегистрированному па </w:t>
      </w:r>
      <w:r w:rsidR="00937124" w:rsidRPr="00B161E1">
        <w:rPr>
          <w:snapToGrid w:val="0"/>
          <w:color w:val="000000"/>
          <w:szCs w:val="24"/>
        </w:rPr>
        <w:t xml:space="preserve">адресу: </w:t>
      </w:r>
      <w:r w:rsidR="007E7455" w:rsidRPr="009F24AA">
        <w:rPr>
          <w:szCs w:val="24"/>
        </w:rPr>
        <w:t>143421, Московская область, Красногорский район, автодорога «Балтия», территория 26 км бизнес-центр Рига-Ленд, стр.3</w:t>
      </w:r>
      <w:r w:rsidR="007E7455" w:rsidRPr="00B161E1">
        <w:rPr>
          <w:snapToGrid w:val="0"/>
          <w:color w:val="000000"/>
          <w:szCs w:val="24"/>
        </w:rPr>
        <w:t xml:space="preserve"> </w:t>
      </w:r>
      <w:r w:rsidR="00937124" w:rsidRPr="00B161E1">
        <w:rPr>
          <w:snapToGrid w:val="0"/>
          <w:color w:val="000000"/>
          <w:szCs w:val="24"/>
        </w:rPr>
        <w:t>(</w:t>
      </w:r>
      <w:r w:rsidRPr="00B161E1">
        <w:rPr>
          <w:snapToGrid w:val="0"/>
          <w:color w:val="000000"/>
          <w:szCs w:val="24"/>
        </w:rPr>
        <w:t>далее-Правообладатель)</w:t>
      </w:r>
      <w:r w:rsidR="00937124">
        <w:rPr>
          <w:snapToGrid w:val="0"/>
          <w:color w:val="000000"/>
          <w:szCs w:val="24"/>
        </w:rPr>
        <w:t>.</w:t>
      </w:r>
    </w:p>
    <w:p w:rsidR="00C75859" w:rsidRPr="00B161E1" w:rsidRDefault="00C75859" w:rsidP="00267D96">
      <w:pPr>
        <w:tabs>
          <w:tab w:val="left" w:pos="142"/>
        </w:tabs>
        <w:spacing w:line="276" w:lineRule="auto"/>
        <w:ind w:left="-284"/>
        <w:jc w:val="both"/>
        <w:rPr>
          <w:snapToGrid w:val="0"/>
          <w:color w:val="000000"/>
          <w:szCs w:val="24"/>
        </w:rPr>
      </w:pPr>
      <w:r w:rsidRPr="00B161E1">
        <w:rPr>
          <w:snapToGrid w:val="0"/>
          <w:color w:val="000000"/>
          <w:szCs w:val="24"/>
        </w:rPr>
        <w:tab/>
        <w:t>Устанавливая ПО, осуществляя его запись в память ЭВМ, Лицензиат признает себя связанным условиями настоящего Лицензионного соглашения.</w:t>
      </w:r>
    </w:p>
    <w:p w:rsidR="00C75859" w:rsidRPr="00B161E1" w:rsidRDefault="003C0876" w:rsidP="00267D96">
      <w:pPr>
        <w:tabs>
          <w:tab w:val="left" w:pos="142"/>
        </w:tabs>
        <w:spacing w:line="276" w:lineRule="auto"/>
        <w:ind w:left="-284"/>
        <w:jc w:val="both"/>
        <w:rPr>
          <w:snapToGrid w:val="0"/>
          <w:color w:val="000000"/>
          <w:szCs w:val="24"/>
        </w:rPr>
      </w:pPr>
      <w:r w:rsidRPr="00B161E1">
        <w:rPr>
          <w:snapToGrid w:val="0"/>
          <w:color w:val="000000"/>
          <w:szCs w:val="24"/>
        </w:rPr>
        <w:tab/>
      </w:r>
      <w:r w:rsidR="00C75859" w:rsidRPr="00B161E1">
        <w:rPr>
          <w:snapToGrid w:val="0"/>
          <w:color w:val="000000"/>
          <w:szCs w:val="24"/>
        </w:rPr>
        <w:t>По настоящему Лицензионному соглашению Лицензиату предоставляются неисключительные права использования, описанные ниже.</w:t>
      </w:r>
    </w:p>
    <w:p w:rsidR="00470C18" w:rsidRPr="00B161E1" w:rsidRDefault="00C75859" w:rsidP="00C75859">
      <w:pPr>
        <w:spacing w:line="276" w:lineRule="auto"/>
        <w:jc w:val="both"/>
        <w:rPr>
          <w:snapToGrid w:val="0"/>
          <w:color w:val="000000"/>
          <w:szCs w:val="24"/>
        </w:rPr>
      </w:pPr>
      <w:r w:rsidRPr="00B161E1">
        <w:rPr>
          <w:b/>
          <w:snapToGrid w:val="0"/>
          <w:color w:val="000000"/>
          <w:szCs w:val="24"/>
        </w:rPr>
        <w:t>Описание прав и ограничений</w:t>
      </w:r>
      <w:r w:rsidR="00470C18" w:rsidRPr="00B161E1">
        <w:rPr>
          <w:snapToGrid w:val="0"/>
          <w:color w:val="000000"/>
          <w:szCs w:val="24"/>
        </w:rPr>
        <w:t>:</w:t>
      </w:r>
    </w:p>
    <w:p w:rsidR="003C0876" w:rsidRPr="00B161E1" w:rsidRDefault="003C0876" w:rsidP="00BF275A">
      <w:pPr>
        <w:pStyle w:val="afc"/>
        <w:numPr>
          <w:ilvl w:val="0"/>
          <w:numId w:val="28"/>
        </w:numPr>
        <w:spacing w:line="276" w:lineRule="auto"/>
        <w:ind w:left="360"/>
        <w:jc w:val="both"/>
        <w:rPr>
          <w:snapToGrid w:val="0"/>
          <w:color w:val="000000"/>
          <w:szCs w:val="24"/>
        </w:rPr>
      </w:pPr>
      <w:r w:rsidRPr="00B161E1">
        <w:rPr>
          <w:snapToGrid w:val="0"/>
          <w:color w:val="000000"/>
          <w:szCs w:val="24"/>
        </w:rPr>
        <w:t>Лицензиат имеет право установить и использовать ПО в соответствии с сопроводительной документацией</w:t>
      </w:r>
      <w:r w:rsidR="00667949" w:rsidRPr="00B161E1">
        <w:rPr>
          <w:snapToGrid w:val="0"/>
          <w:color w:val="000000"/>
          <w:szCs w:val="24"/>
        </w:rPr>
        <w:t xml:space="preserve"> к ПО</w:t>
      </w:r>
      <w:r w:rsidRPr="00B161E1">
        <w:rPr>
          <w:snapToGrid w:val="0"/>
          <w:color w:val="000000"/>
          <w:szCs w:val="24"/>
        </w:rPr>
        <w:t xml:space="preserve"> на </w:t>
      </w:r>
      <w:r w:rsidR="007E7455">
        <w:rPr>
          <w:snapToGrid w:val="0"/>
          <w:color w:val="000000"/>
          <w:szCs w:val="24"/>
        </w:rPr>
        <w:t xml:space="preserve">25 </w:t>
      </w:r>
      <w:r w:rsidR="007E4F8D">
        <w:rPr>
          <w:snapToGrid w:val="0"/>
          <w:color w:val="000000"/>
          <w:szCs w:val="24"/>
        </w:rPr>
        <w:t>(</w:t>
      </w:r>
      <w:r w:rsidR="007E7455">
        <w:rPr>
          <w:snapToGrid w:val="0"/>
          <w:color w:val="000000"/>
          <w:szCs w:val="24"/>
        </w:rPr>
        <w:t>двадцати пяти</w:t>
      </w:r>
      <w:r w:rsidRPr="00B161E1">
        <w:rPr>
          <w:snapToGrid w:val="0"/>
          <w:color w:val="000000"/>
          <w:szCs w:val="24"/>
        </w:rPr>
        <w:t>) рабочих местах пользователей при наличии у Лицензиата клиентской лицензии «1С: Предприятие 8» на соответствующее количество рабочих мест.</w:t>
      </w:r>
    </w:p>
    <w:p w:rsidR="003C0876" w:rsidRPr="00B161E1" w:rsidRDefault="003C0876" w:rsidP="00BF275A">
      <w:pPr>
        <w:pStyle w:val="afc"/>
        <w:numPr>
          <w:ilvl w:val="0"/>
          <w:numId w:val="28"/>
        </w:numPr>
        <w:spacing w:line="276" w:lineRule="auto"/>
        <w:ind w:left="360"/>
        <w:jc w:val="both"/>
        <w:rPr>
          <w:snapToGrid w:val="0"/>
          <w:color w:val="000000"/>
          <w:szCs w:val="24"/>
        </w:rPr>
      </w:pPr>
      <w:r w:rsidRPr="00B161E1">
        <w:rPr>
          <w:snapToGrid w:val="0"/>
          <w:color w:val="000000"/>
          <w:szCs w:val="24"/>
        </w:rPr>
        <w:t>Использование ПО в варианте «клиент-сервер» допускается только при наличии у лицензиата лицензии на сервер «</w:t>
      </w:r>
      <w:r w:rsidR="00667949" w:rsidRPr="00B161E1">
        <w:rPr>
          <w:snapToGrid w:val="0"/>
          <w:color w:val="000000"/>
          <w:szCs w:val="24"/>
        </w:rPr>
        <w:t>1С: Предприятие 8</w:t>
      </w:r>
      <w:r w:rsidR="00151C40">
        <w:rPr>
          <w:snapToGrid w:val="0"/>
          <w:color w:val="000000"/>
          <w:szCs w:val="24"/>
        </w:rPr>
        <w:t>.3</w:t>
      </w:r>
      <w:r w:rsidR="00667949" w:rsidRPr="00B161E1">
        <w:rPr>
          <w:snapToGrid w:val="0"/>
          <w:color w:val="000000"/>
          <w:szCs w:val="24"/>
        </w:rPr>
        <w:t xml:space="preserve">» и </w:t>
      </w:r>
      <w:r w:rsidR="00D068A5" w:rsidRPr="00B161E1">
        <w:rPr>
          <w:snapToGrid w:val="0"/>
          <w:color w:val="000000"/>
          <w:szCs w:val="24"/>
        </w:rPr>
        <w:t>в соответствии с правилами,</w:t>
      </w:r>
      <w:r w:rsidR="00667949" w:rsidRPr="00B161E1">
        <w:rPr>
          <w:snapToGrid w:val="0"/>
          <w:color w:val="000000"/>
          <w:szCs w:val="24"/>
        </w:rPr>
        <w:t xml:space="preserve"> установленными в Лицензии на сервер «1С: Предприятие 8</w:t>
      </w:r>
      <w:r w:rsidR="00151C40">
        <w:rPr>
          <w:snapToGrid w:val="0"/>
          <w:color w:val="000000"/>
          <w:szCs w:val="24"/>
        </w:rPr>
        <w:t>.3</w:t>
      </w:r>
      <w:r w:rsidR="00667949" w:rsidRPr="00B161E1">
        <w:rPr>
          <w:snapToGrid w:val="0"/>
          <w:color w:val="000000"/>
          <w:szCs w:val="24"/>
        </w:rPr>
        <w:t>».</w:t>
      </w:r>
    </w:p>
    <w:p w:rsidR="00667949" w:rsidRPr="00B161E1" w:rsidRDefault="00D068A5" w:rsidP="00BF275A">
      <w:pPr>
        <w:pStyle w:val="afc"/>
        <w:numPr>
          <w:ilvl w:val="0"/>
          <w:numId w:val="28"/>
        </w:numPr>
        <w:spacing w:line="276" w:lineRule="auto"/>
        <w:ind w:left="360"/>
        <w:jc w:val="both"/>
        <w:rPr>
          <w:snapToGrid w:val="0"/>
          <w:color w:val="000000"/>
          <w:szCs w:val="24"/>
        </w:rPr>
      </w:pPr>
      <w:r w:rsidRPr="00B161E1">
        <w:rPr>
          <w:snapToGrid w:val="0"/>
          <w:color w:val="000000"/>
          <w:szCs w:val="24"/>
        </w:rPr>
        <w:t>Лицензиат обязуется</w:t>
      </w:r>
      <w:r w:rsidR="00667949" w:rsidRPr="00B161E1">
        <w:rPr>
          <w:snapToGrid w:val="0"/>
          <w:color w:val="000000"/>
          <w:szCs w:val="24"/>
        </w:rPr>
        <w:t xml:space="preserve"> не допускать нарушений Исключительных прав Правообладателя на ПО, в частности не совершать и не допускать совершения </w:t>
      </w:r>
      <w:r w:rsidRPr="00B161E1">
        <w:rPr>
          <w:snapToGrid w:val="0"/>
          <w:color w:val="000000"/>
          <w:szCs w:val="24"/>
        </w:rPr>
        <w:t>третьими лицами следующих действий без специального письменного разрешения Правообладателя:</w:t>
      </w:r>
    </w:p>
    <w:p w:rsidR="00702961" w:rsidRPr="00B161E1" w:rsidRDefault="00702961" w:rsidP="00702961">
      <w:pPr>
        <w:pStyle w:val="afc"/>
        <w:numPr>
          <w:ilvl w:val="0"/>
          <w:numId w:val="29"/>
        </w:numPr>
        <w:spacing w:line="276" w:lineRule="auto"/>
        <w:jc w:val="both"/>
        <w:rPr>
          <w:snapToGrid w:val="0"/>
          <w:color w:val="000000"/>
          <w:szCs w:val="24"/>
        </w:rPr>
      </w:pPr>
      <w:r w:rsidRPr="00B161E1">
        <w:rPr>
          <w:snapToGrid w:val="0"/>
          <w:color w:val="000000"/>
          <w:szCs w:val="24"/>
        </w:rPr>
        <w:t>Распространять ПО и отдельные его компоненты;</w:t>
      </w:r>
    </w:p>
    <w:p w:rsidR="00702961" w:rsidRPr="00B161E1" w:rsidRDefault="0000680A" w:rsidP="00702961">
      <w:pPr>
        <w:pStyle w:val="afc"/>
        <w:numPr>
          <w:ilvl w:val="0"/>
          <w:numId w:val="29"/>
        </w:numPr>
        <w:spacing w:line="276" w:lineRule="auto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Вносить какие-либо изменения</w:t>
      </w:r>
      <w:r w:rsidR="00702961" w:rsidRPr="00B161E1">
        <w:rPr>
          <w:snapToGrid w:val="0"/>
          <w:color w:val="000000"/>
          <w:szCs w:val="24"/>
        </w:rPr>
        <w:t xml:space="preserve"> в код ПО, содержимое баз д</w:t>
      </w:r>
      <w:r>
        <w:rPr>
          <w:snapToGrid w:val="0"/>
          <w:color w:val="000000"/>
          <w:szCs w:val="24"/>
        </w:rPr>
        <w:t>анных и других наборов данных, в</w:t>
      </w:r>
      <w:r w:rsidR="00702961" w:rsidRPr="00B161E1">
        <w:rPr>
          <w:snapToGrid w:val="0"/>
          <w:color w:val="000000"/>
          <w:szCs w:val="24"/>
        </w:rPr>
        <w:t xml:space="preserve"> которых система хранит информацию.</w:t>
      </w:r>
    </w:p>
    <w:p w:rsidR="003C0876" w:rsidRPr="00B161E1" w:rsidRDefault="00702961" w:rsidP="006F63EC">
      <w:pPr>
        <w:pStyle w:val="afc"/>
        <w:numPr>
          <w:ilvl w:val="0"/>
          <w:numId w:val="28"/>
        </w:numPr>
        <w:spacing w:line="276" w:lineRule="auto"/>
        <w:ind w:left="360"/>
        <w:jc w:val="both"/>
        <w:rPr>
          <w:snapToGrid w:val="0"/>
          <w:color w:val="000000"/>
          <w:szCs w:val="24"/>
        </w:rPr>
      </w:pPr>
      <w:r w:rsidRPr="00B161E1">
        <w:rPr>
          <w:snapToGrid w:val="0"/>
          <w:color w:val="000000"/>
          <w:szCs w:val="24"/>
        </w:rPr>
        <w:t>Настоящее Лицензионное соглашение действует в течение всего срока эксплуатации Лицензиатом ПО и/или нахождения у него экземпляров ПО.</w:t>
      </w:r>
    </w:p>
    <w:p w:rsidR="00470C18" w:rsidRPr="006F63EC" w:rsidRDefault="00470C18" w:rsidP="006F63EC">
      <w:pPr>
        <w:pStyle w:val="afc"/>
        <w:spacing w:line="276" w:lineRule="auto"/>
        <w:ind w:left="360"/>
        <w:jc w:val="both"/>
        <w:rPr>
          <w:snapToGrid w:val="0"/>
          <w:color w:val="000000"/>
          <w:szCs w:val="24"/>
        </w:rPr>
      </w:pPr>
    </w:p>
    <w:tbl>
      <w:tblPr>
        <w:tblW w:w="9551" w:type="dxa"/>
        <w:tblInd w:w="108" w:type="dxa"/>
        <w:tblLook w:val="0000" w:firstRow="0" w:lastRow="0" w:firstColumn="0" w:lastColumn="0" w:noHBand="0" w:noVBand="0"/>
      </w:tblPr>
      <w:tblGrid>
        <w:gridCol w:w="4820"/>
        <w:gridCol w:w="4731"/>
      </w:tblGrid>
      <w:tr w:rsidR="00937124" w:rsidRPr="00B161E1" w:rsidTr="00BF275A">
        <w:tc>
          <w:tcPr>
            <w:tcW w:w="4820" w:type="dxa"/>
          </w:tcPr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1E1">
              <w:rPr>
                <w:rFonts w:ascii="Times New Roman" w:hAnsi="Times New Roman"/>
                <w:b/>
                <w:sz w:val="24"/>
                <w:szCs w:val="24"/>
              </w:rPr>
              <w:t xml:space="preserve">ЛИЦЕНЗИАР: </w:t>
            </w:r>
          </w:p>
          <w:p w:rsidR="001B51A1" w:rsidRDefault="001B51A1" w:rsidP="001B51A1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«ЭнергосбыТ Плюс»</w:t>
            </w:r>
          </w:p>
          <w:p w:rsidR="001B51A1" w:rsidRDefault="001B51A1" w:rsidP="001B51A1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Руководитель Центра компетенций 1С </w:t>
            </w:r>
          </w:p>
          <w:p w:rsidR="001B51A1" w:rsidRDefault="001B51A1" w:rsidP="001B51A1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Свердловского филиала </w:t>
            </w:r>
          </w:p>
          <w:p w:rsidR="001B51A1" w:rsidRDefault="001B51A1" w:rsidP="001B51A1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«ЭнергосбыТ Плюс»</w:t>
            </w:r>
          </w:p>
          <w:p w:rsidR="00937124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7124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___</w:t>
            </w:r>
            <w:r w:rsidR="007E4F8D"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 w:rsidR="00057B16">
              <w:rPr>
                <w:rFonts w:ascii="Times New Roman" w:hAnsi="Times New Roman"/>
                <w:sz w:val="24"/>
                <w:szCs w:val="24"/>
              </w:rPr>
              <w:t>Назаров С. Ю.</w:t>
            </w:r>
          </w:p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lastRenderedPageBreak/>
              <w:tab/>
              <w:t xml:space="preserve"> </w:t>
            </w:r>
          </w:p>
        </w:tc>
        <w:tc>
          <w:tcPr>
            <w:tcW w:w="4731" w:type="dxa"/>
          </w:tcPr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1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ЛИЦЕНЗИАТ:</w:t>
            </w:r>
          </w:p>
          <w:p w:rsidR="00937124" w:rsidRDefault="00E910D0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АО «МСК Энерго»</w:t>
            </w:r>
          </w:p>
          <w:p w:rsidR="00937124" w:rsidRPr="001B51A1" w:rsidRDefault="001B51A1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51A1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:rsidR="007E4F8D" w:rsidRDefault="007E4F8D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51A1" w:rsidRDefault="001B51A1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51A1" w:rsidRDefault="001B51A1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51A1" w:rsidRDefault="001B51A1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910D0">
              <w:rPr>
                <w:rFonts w:ascii="Times New Roman" w:hAnsi="Times New Roman"/>
                <w:sz w:val="24"/>
                <w:szCs w:val="24"/>
              </w:rPr>
              <w:t>Борисенков В. А.</w:t>
            </w:r>
          </w:p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  <w:tr w:rsidR="00937124" w:rsidRPr="00B161E1" w:rsidTr="00CD1682">
        <w:tc>
          <w:tcPr>
            <w:tcW w:w="4820" w:type="dxa"/>
          </w:tcPr>
          <w:p w:rsidR="00937124" w:rsidRPr="00B161E1" w:rsidRDefault="00937124" w:rsidP="00937124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1" w:type="dxa"/>
          </w:tcPr>
          <w:p w:rsidR="00937124" w:rsidRPr="00B161E1" w:rsidRDefault="00937124" w:rsidP="00937124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124" w:rsidRPr="00B161E1" w:rsidTr="00AA0A61">
        <w:tc>
          <w:tcPr>
            <w:tcW w:w="4820" w:type="dxa"/>
          </w:tcPr>
          <w:p w:rsidR="00937124" w:rsidRPr="00B161E1" w:rsidRDefault="00937124" w:rsidP="00937124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1" w:type="dxa"/>
          </w:tcPr>
          <w:p w:rsidR="00937124" w:rsidRPr="00B161E1" w:rsidRDefault="00937124" w:rsidP="00937124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124" w:rsidRPr="00B161E1" w:rsidTr="00AA0A61">
        <w:tc>
          <w:tcPr>
            <w:tcW w:w="4820" w:type="dxa"/>
          </w:tcPr>
          <w:p w:rsidR="00937124" w:rsidRPr="00B161E1" w:rsidRDefault="00937124" w:rsidP="000B3CAE">
            <w:pPr>
              <w:pStyle w:val="afd"/>
              <w:tabs>
                <w:tab w:val="left" w:pos="1560"/>
                <w:tab w:val="left" w:pos="2127"/>
              </w:tabs>
              <w:spacing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1" w:type="dxa"/>
          </w:tcPr>
          <w:p w:rsidR="00937124" w:rsidRPr="00B161E1" w:rsidRDefault="00937124" w:rsidP="000B3CAE">
            <w:pPr>
              <w:pStyle w:val="afd"/>
              <w:tabs>
                <w:tab w:val="left" w:pos="1560"/>
                <w:tab w:val="left" w:pos="2127"/>
              </w:tabs>
              <w:spacing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6B95" w:rsidRPr="00B161E1" w:rsidRDefault="00BF6B95" w:rsidP="000B3CAE">
      <w:pPr>
        <w:pStyle w:val="11"/>
        <w:numPr>
          <w:ilvl w:val="0"/>
          <w:numId w:val="0"/>
        </w:numPr>
        <w:ind w:left="432"/>
        <w:jc w:val="right"/>
        <w:rPr>
          <w:b w:val="0"/>
          <w:szCs w:val="24"/>
        </w:rPr>
      </w:pPr>
      <w:bookmarkStart w:id="53" w:name="_Toc403741030"/>
      <w:r w:rsidRPr="00B161E1">
        <w:rPr>
          <w:b w:val="0"/>
          <w:szCs w:val="24"/>
        </w:rPr>
        <w:t>Приложение № 2</w:t>
      </w:r>
      <w:bookmarkEnd w:id="53"/>
      <w:r w:rsidRPr="00B161E1">
        <w:rPr>
          <w:b w:val="0"/>
          <w:szCs w:val="24"/>
        </w:rPr>
        <w:t xml:space="preserve"> </w:t>
      </w:r>
    </w:p>
    <w:p w:rsidR="00BF6B95" w:rsidRPr="00B161E1" w:rsidRDefault="0068660F" w:rsidP="000B3CAE">
      <w:pPr>
        <w:keepNext/>
        <w:ind w:left="2880" w:right="142"/>
        <w:jc w:val="right"/>
        <w:outlineLvl w:val="1"/>
        <w:rPr>
          <w:szCs w:val="24"/>
        </w:rPr>
      </w:pPr>
      <w:r>
        <w:rPr>
          <w:szCs w:val="24"/>
        </w:rPr>
        <w:t xml:space="preserve">к Договору </w:t>
      </w:r>
      <w:r w:rsidR="000D0D58" w:rsidRPr="000D0D58">
        <w:rPr>
          <w:szCs w:val="24"/>
        </w:rPr>
        <w:t xml:space="preserve">№ </w:t>
      </w:r>
      <w:r w:rsidR="00D63A13">
        <w:rPr>
          <w:szCs w:val="24"/>
        </w:rPr>
        <w:t>6-1/18</w:t>
      </w:r>
      <w:r w:rsidR="00AC53F2">
        <w:rPr>
          <w:szCs w:val="24"/>
        </w:rPr>
        <w:t xml:space="preserve"> от __ ______ ____г.</w:t>
      </w:r>
    </w:p>
    <w:p w:rsidR="00BF6B95" w:rsidRPr="00B161E1" w:rsidRDefault="00BF6B95" w:rsidP="000B3CAE">
      <w:pPr>
        <w:keepNext/>
        <w:ind w:left="2880" w:right="567"/>
        <w:jc w:val="center"/>
        <w:outlineLvl w:val="1"/>
        <w:rPr>
          <w:b/>
          <w:szCs w:val="24"/>
        </w:rPr>
      </w:pPr>
    </w:p>
    <w:p w:rsidR="00BF6B95" w:rsidRPr="00B161E1" w:rsidRDefault="00BF6B95" w:rsidP="00B24689">
      <w:pPr>
        <w:pStyle w:val="11"/>
        <w:numPr>
          <w:ilvl w:val="0"/>
          <w:numId w:val="0"/>
        </w:numPr>
        <w:ind w:left="432"/>
        <w:rPr>
          <w:szCs w:val="24"/>
        </w:rPr>
      </w:pPr>
      <w:bookmarkStart w:id="54" w:name="_Toc403741031"/>
      <w:r w:rsidRPr="00B161E1">
        <w:rPr>
          <w:szCs w:val="24"/>
        </w:rPr>
        <w:t>ФОРМА АКТА</w:t>
      </w:r>
      <w:bookmarkEnd w:id="54"/>
    </w:p>
    <w:p w:rsidR="00B24689" w:rsidRPr="00B161E1" w:rsidRDefault="00B24689" w:rsidP="00E46139">
      <w:pPr>
        <w:keepNext/>
        <w:ind w:left="1985" w:right="567" w:hanging="1134"/>
        <w:jc w:val="center"/>
        <w:outlineLvl w:val="1"/>
        <w:rPr>
          <w:b/>
          <w:szCs w:val="24"/>
        </w:rPr>
      </w:pPr>
      <w:r w:rsidRPr="00B161E1">
        <w:rPr>
          <w:b/>
          <w:szCs w:val="24"/>
        </w:rPr>
        <w:t xml:space="preserve">на </w:t>
      </w:r>
      <w:r w:rsidR="00937124" w:rsidRPr="00B161E1">
        <w:rPr>
          <w:b/>
          <w:szCs w:val="24"/>
        </w:rPr>
        <w:t>передачу права</w:t>
      </w:r>
      <w:r w:rsidR="00BF6B95" w:rsidRPr="00B161E1">
        <w:rPr>
          <w:b/>
          <w:szCs w:val="24"/>
        </w:rPr>
        <w:t xml:space="preserve"> </w:t>
      </w:r>
    </w:p>
    <w:p w:rsidR="00BF6B95" w:rsidRPr="00B161E1" w:rsidRDefault="00BF6B95" w:rsidP="00BF6B95">
      <w:pPr>
        <w:keepNext/>
        <w:ind w:left="1985" w:right="567" w:hanging="1134"/>
        <w:jc w:val="center"/>
        <w:outlineLvl w:val="1"/>
        <w:rPr>
          <w:b/>
          <w:szCs w:val="24"/>
        </w:rPr>
      </w:pPr>
      <w:r w:rsidRPr="00B161E1">
        <w:rPr>
          <w:b/>
          <w:szCs w:val="24"/>
        </w:rPr>
        <w:t xml:space="preserve">по Договору </w:t>
      </w:r>
      <w:r w:rsidR="00D63A13">
        <w:rPr>
          <w:b/>
          <w:szCs w:val="24"/>
        </w:rPr>
        <w:t>№ 6-1/18</w:t>
      </w:r>
    </w:p>
    <w:p w:rsidR="00BF6B95" w:rsidRPr="00B161E1" w:rsidRDefault="00BF6B95" w:rsidP="00BF6B95">
      <w:pPr>
        <w:ind w:left="1985" w:hanging="1134"/>
        <w:jc w:val="center"/>
        <w:rPr>
          <w:b/>
          <w:szCs w:val="24"/>
        </w:rPr>
      </w:pPr>
    </w:p>
    <w:p w:rsidR="00BF6B95" w:rsidRPr="00B161E1" w:rsidRDefault="00BF6B95" w:rsidP="00BF6B95">
      <w:pPr>
        <w:spacing w:line="360" w:lineRule="auto"/>
        <w:rPr>
          <w:b/>
          <w:szCs w:val="24"/>
        </w:rPr>
      </w:pPr>
      <w:r w:rsidRPr="00B161E1">
        <w:rPr>
          <w:b/>
          <w:szCs w:val="24"/>
        </w:rPr>
        <w:t>г. Иркутск</w:t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</w:r>
      <w:r w:rsidRPr="00B161E1">
        <w:rPr>
          <w:b/>
          <w:szCs w:val="24"/>
        </w:rPr>
        <w:tab/>
        <w:t xml:space="preserve">   </w:t>
      </w:r>
      <w:r w:rsidR="002D7BB2" w:rsidRPr="00B161E1">
        <w:rPr>
          <w:b/>
          <w:szCs w:val="24"/>
        </w:rPr>
        <w:t xml:space="preserve">        </w:t>
      </w:r>
      <w:r w:rsidRPr="00B161E1">
        <w:rPr>
          <w:b/>
          <w:szCs w:val="24"/>
        </w:rPr>
        <w:t xml:space="preserve">«__» ____________ г. </w:t>
      </w:r>
    </w:p>
    <w:p w:rsidR="00BF6B95" w:rsidRPr="000B3CAE" w:rsidRDefault="00BF6B95" w:rsidP="000B3CAE">
      <w:pPr>
        <w:ind w:right="-1" w:firstLine="720"/>
        <w:jc w:val="both"/>
        <w:rPr>
          <w:bCs/>
          <w:iCs/>
          <w:szCs w:val="24"/>
        </w:rPr>
      </w:pPr>
      <w:r w:rsidRPr="00B161E1">
        <w:rPr>
          <w:szCs w:val="24"/>
        </w:rPr>
        <w:t>Мы,</w:t>
      </w:r>
      <w:r w:rsidR="001B51A1">
        <w:rPr>
          <w:szCs w:val="24"/>
        </w:rPr>
        <w:t xml:space="preserve"> </w:t>
      </w:r>
      <w:r w:rsidR="001B51A1" w:rsidRPr="001B51A1">
        <w:rPr>
          <w:b/>
          <w:szCs w:val="24"/>
        </w:rPr>
        <w:t>ОАО «ЭнергосбыТ Плюс»</w:t>
      </w:r>
      <w:r w:rsidR="001B51A1">
        <w:rPr>
          <w:szCs w:val="24"/>
        </w:rPr>
        <w:t>,</w:t>
      </w:r>
      <w:r w:rsidRPr="00B161E1">
        <w:rPr>
          <w:szCs w:val="24"/>
        </w:rPr>
        <w:t xml:space="preserve"> </w:t>
      </w:r>
      <w:r w:rsidR="001B51A1">
        <w:rPr>
          <w:szCs w:val="24"/>
        </w:rPr>
        <w:t>именуемое</w:t>
      </w:r>
      <w:r w:rsidRPr="00B161E1">
        <w:rPr>
          <w:szCs w:val="24"/>
        </w:rPr>
        <w:t xml:space="preserve">, </w:t>
      </w:r>
      <w:r w:rsidR="001837A7">
        <w:rPr>
          <w:b/>
          <w:szCs w:val="24"/>
        </w:rPr>
        <w:t>«ЛИЦЕЗИАР</w:t>
      </w:r>
      <w:r w:rsidRPr="00B161E1">
        <w:rPr>
          <w:b/>
          <w:szCs w:val="24"/>
        </w:rPr>
        <w:t xml:space="preserve">» </w:t>
      </w:r>
      <w:r w:rsidR="00656D69" w:rsidRPr="00B161E1">
        <w:rPr>
          <w:szCs w:val="24"/>
        </w:rPr>
        <w:t xml:space="preserve">в </w:t>
      </w:r>
      <w:r w:rsidR="00E46139" w:rsidRPr="00B161E1">
        <w:rPr>
          <w:szCs w:val="24"/>
        </w:rPr>
        <w:t>лице</w:t>
      </w:r>
      <w:r w:rsidR="00E46139" w:rsidRPr="00E46139">
        <w:t xml:space="preserve"> </w:t>
      </w:r>
      <w:r w:rsidR="001B51A1">
        <w:rPr>
          <w:b/>
          <w:szCs w:val="24"/>
        </w:rPr>
        <w:t>Р</w:t>
      </w:r>
      <w:r w:rsidR="00057B16">
        <w:rPr>
          <w:b/>
          <w:szCs w:val="24"/>
        </w:rPr>
        <w:t>уководителя Центра компетенций 1С Свердловского филиала ОАО «ЭнергосбыТ Плюс»</w:t>
      </w:r>
      <w:r w:rsidR="001B51A1">
        <w:rPr>
          <w:b/>
          <w:szCs w:val="24"/>
        </w:rPr>
        <w:t xml:space="preserve"> Назарова Сергея Юрьевича</w:t>
      </w:r>
      <w:r w:rsidR="00E46139" w:rsidRPr="00E46139">
        <w:rPr>
          <w:b/>
          <w:szCs w:val="24"/>
        </w:rPr>
        <w:t xml:space="preserve">, </w:t>
      </w:r>
      <w:r w:rsidR="00E46139" w:rsidRPr="00E46139">
        <w:rPr>
          <w:szCs w:val="24"/>
        </w:rPr>
        <w:t>действующего на основании</w:t>
      </w:r>
      <w:r w:rsidR="00E46139" w:rsidRPr="00E46139">
        <w:rPr>
          <w:b/>
          <w:szCs w:val="24"/>
        </w:rPr>
        <w:t xml:space="preserve"> </w:t>
      </w:r>
      <w:r w:rsidR="00FB3FA0">
        <w:rPr>
          <w:b/>
          <w:szCs w:val="24"/>
        </w:rPr>
        <w:t xml:space="preserve">доверенности № </w:t>
      </w:r>
      <w:r w:rsidR="00057B16">
        <w:rPr>
          <w:b/>
          <w:szCs w:val="24"/>
        </w:rPr>
        <w:t>___</w:t>
      </w:r>
      <w:r w:rsidR="00FB3FA0">
        <w:rPr>
          <w:b/>
          <w:szCs w:val="24"/>
        </w:rPr>
        <w:t xml:space="preserve"> от </w:t>
      </w:r>
      <w:r w:rsidR="00057B16">
        <w:rPr>
          <w:b/>
          <w:szCs w:val="24"/>
        </w:rPr>
        <w:t>_____</w:t>
      </w:r>
      <w:r w:rsidR="00D63A13">
        <w:rPr>
          <w:b/>
          <w:szCs w:val="24"/>
        </w:rPr>
        <w:t xml:space="preserve"> </w:t>
      </w:r>
      <w:r w:rsidRPr="00B161E1">
        <w:rPr>
          <w:szCs w:val="24"/>
        </w:rPr>
        <w:t>и</w:t>
      </w:r>
      <w:r w:rsidR="00D63A13">
        <w:rPr>
          <w:szCs w:val="24"/>
        </w:rPr>
        <w:t xml:space="preserve"> </w:t>
      </w:r>
      <w:r w:rsidR="00FB3FA0">
        <w:rPr>
          <w:b/>
          <w:szCs w:val="24"/>
        </w:rPr>
        <w:t>АО «МСК Энерго»</w:t>
      </w:r>
      <w:r w:rsidR="00E46139" w:rsidRPr="00E46139">
        <w:rPr>
          <w:b/>
          <w:szCs w:val="24"/>
        </w:rPr>
        <w:t xml:space="preserve">, </w:t>
      </w:r>
      <w:r w:rsidR="00E46139" w:rsidRPr="001B51A1">
        <w:rPr>
          <w:szCs w:val="24"/>
        </w:rPr>
        <w:t xml:space="preserve">именуемое в </w:t>
      </w:r>
      <w:r w:rsidR="007E4F8D" w:rsidRPr="001B51A1">
        <w:rPr>
          <w:szCs w:val="24"/>
        </w:rPr>
        <w:t>дальнейшем</w:t>
      </w:r>
      <w:r w:rsidR="007E4F8D">
        <w:rPr>
          <w:b/>
          <w:szCs w:val="24"/>
        </w:rPr>
        <w:t xml:space="preserve"> «ЛИЦЕНЗИАТ», </w:t>
      </w:r>
      <w:r w:rsidR="007E4F8D" w:rsidRPr="001B51A1">
        <w:rPr>
          <w:szCs w:val="24"/>
        </w:rPr>
        <w:t>в лице</w:t>
      </w:r>
      <w:r w:rsidR="007E4F8D">
        <w:rPr>
          <w:b/>
          <w:szCs w:val="24"/>
        </w:rPr>
        <w:t xml:space="preserve"> </w:t>
      </w:r>
      <w:r w:rsidR="001B51A1">
        <w:rPr>
          <w:b/>
          <w:szCs w:val="24"/>
        </w:rPr>
        <w:t>Г</w:t>
      </w:r>
      <w:r w:rsidR="00FB3FA0">
        <w:rPr>
          <w:b/>
          <w:szCs w:val="24"/>
        </w:rPr>
        <w:t>енерального директора Борисенкова Вячеслава Александровича,</w:t>
      </w:r>
      <w:r w:rsidR="00E46139" w:rsidRPr="00E46139">
        <w:rPr>
          <w:b/>
          <w:szCs w:val="24"/>
        </w:rPr>
        <w:t xml:space="preserve"> </w:t>
      </w:r>
      <w:r w:rsidR="00E46139" w:rsidRPr="00E46139">
        <w:rPr>
          <w:szCs w:val="24"/>
        </w:rPr>
        <w:t>действующего на основании</w:t>
      </w:r>
      <w:r w:rsidR="00FB3FA0">
        <w:rPr>
          <w:b/>
          <w:szCs w:val="24"/>
        </w:rPr>
        <w:t xml:space="preserve"> Устава</w:t>
      </w:r>
      <w:r w:rsidRPr="00B161E1">
        <w:rPr>
          <w:color w:val="000000"/>
          <w:szCs w:val="24"/>
        </w:rPr>
        <w:t xml:space="preserve">, с другой стороны, далее именуемые Стороны, </w:t>
      </w:r>
      <w:r w:rsidRPr="00B161E1">
        <w:rPr>
          <w:szCs w:val="24"/>
        </w:rPr>
        <w:t xml:space="preserve">составили настоящий Акт на передачу неисключительного права по Спецификации №1 к </w:t>
      </w:r>
      <w:r w:rsidRPr="00B161E1">
        <w:rPr>
          <w:bCs/>
          <w:iCs/>
          <w:szCs w:val="24"/>
        </w:rPr>
        <w:t xml:space="preserve">Договору № </w:t>
      </w:r>
      <w:r w:rsidR="00FB3FA0">
        <w:rPr>
          <w:bCs/>
          <w:iCs/>
          <w:szCs w:val="24"/>
        </w:rPr>
        <w:t xml:space="preserve">6-1/18 </w:t>
      </w:r>
      <w:r w:rsidRPr="00B161E1">
        <w:rPr>
          <w:bCs/>
          <w:iCs/>
          <w:szCs w:val="24"/>
        </w:rPr>
        <w:t>(далее - Договор) о нижеследующем:</w:t>
      </w:r>
    </w:p>
    <w:p w:rsidR="00BF6B95" w:rsidRPr="00B161E1" w:rsidRDefault="00E46139" w:rsidP="000B3CAE">
      <w:pPr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 xml:space="preserve">Во исполнение пункта 2.1. </w:t>
      </w:r>
      <w:r w:rsidR="00BF6B95" w:rsidRPr="00B161E1">
        <w:rPr>
          <w:szCs w:val="24"/>
        </w:rPr>
        <w:t xml:space="preserve">Договора в соответствии со Спецификацией № 1 к Договору «Лицензиар» передал, а «Лицензиат» принял </w:t>
      </w:r>
      <w:r w:rsidR="00B24689" w:rsidRPr="00B161E1">
        <w:rPr>
          <w:szCs w:val="24"/>
        </w:rPr>
        <w:t xml:space="preserve">неисключительное </w:t>
      </w:r>
      <w:r w:rsidR="00BF6B95" w:rsidRPr="00B161E1">
        <w:rPr>
          <w:szCs w:val="24"/>
        </w:rPr>
        <w:t xml:space="preserve">право на использование </w:t>
      </w:r>
      <w:r w:rsidR="00B24689" w:rsidRPr="00B161E1">
        <w:rPr>
          <w:szCs w:val="24"/>
        </w:rPr>
        <w:t xml:space="preserve">программного продукта «Программный комплекс «Энергобилинг» для 1С: </w:t>
      </w:r>
      <w:r w:rsidR="00B24689" w:rsidRPr="006F63EC">
        <w:rPr>
          <w:szCs w:val="24"/>
        </w:rPr>
        <w:t>Пр</w:t>
      </w:r>
      <w:r w:rsidR="006F63EC" w:rsidRPr="006F63EC">
        <w:rPr>
          <w:szCs w:val="24"/>
        </w:rPr>
        <w:t>едприятие 8</w:t>
      </w:r>
      <w:r w:rsidR="00B24689" w:rsidRPr="006F63EC">
        <w:rPr>
          <w:szCs w:val="24"/>
        </w:rPr>
        <w:t xml:space="preserve">, </w:t>
      </w:r>
      <w:r w:rsidR="00B24689" w:rsidRPr="00B161E1">
        <w:rPr>
          <w:szCs w:val="24"/>
        </w:rPr>
        <w:t>подсистема «</w:t>
      </w:r>
      <w:r w:rsidR="00515019">
        <w:rPr>
          <w:szCs w:val="24"/>
        </w:rPr>
        <w:t>Сбыт. Транспорт</w:t>
      </w:r>
      <w:r w:rsidR="00B24689" w:rsidRPr="00B161E1">
        <w:rPr>
          <w:szCs w:val="24"/>
        </w:rPr>
        <w:t>»,</w:t>
      </w:r>
      <w:r w:rsidR="00B24689" w:rsidRPr="00B161E1">
        <w:rPr>
          <w:b/>
          <w:color w:val="000000"/>
          <w:szCs w:val="24"/>
        </w:rPr>
        <w:t xml:space="preserve"> </w:t>
      </w:r>
      <w:r w:rsidR="00BF6B95" w:rsidRPr="00B161E1">
        <w:rPr>
          <w:b/>
          <w:color w:val="000000"/>
          <w:szCs w:val="24"/>
        </w:rPr>
        <w:t xml:space="preserve">(далее ПК «Энергобилинг») </w:t>
      </w:r>
      <w:r w:rsidR="00BF6B95" w:rsidRPr="00B161E1">
        <w:rPr>
          <w:szCs w:val="24"/>
        </w:rPr>
        <w:t>в следующих пределах:</w:t>
      </w:r>
    </w:p>
    <w:p w:rsidR="00BF6B95" w:rsidRPr="00B161E1" w:rsidRDefault="00BF6B95" w:rsidP="000B3CAE">
      <w:pPr>
        <w:numPr>
          <w:ilvl w:val="0"/>
          <w:numId w:val="27"/>
        </w:numPr>
        <w:ind w:hanging="284"/>
        <w:jc w:val="both"/>
        <w:rPr>
          <w:color w:val="000000"/>
          <w:szCs w:val="24"/>
        </w:rPr>
      </w:pPr>
      <w:r w:rsidRPr="00B161E1">
        <w:rPr>
          <w:color w:val="000000"/>
          <w:szCs w:val="24"/>
        </w:rPr>
        <w:t>Право на воспроизведение, предоставленное с единственной целью использования в личных/хозяйственных целях в качестве конечного пользователя для инсталляции и запуска ПК «Энергобилинг» в соответствии с</w:t>
      </w:r>
      <w:r w:rsidR="00B24689" w:rsidRPr="00B161E1">
        <w:rPr>
          <w:color w:val="000000"/>
          <w:szCs w:val="24"/>
        </w:rPr>
        <w:t xml:space="preserve"> «Лицензионным соглашением», приведенным в Приложении № 1 к Договору № </w:t>
      </w:r>
      <w:r w:rsidR="00515019">
        <w:rPr>
          <w:color w:val="000000"/>
          <w:szCs w:val="24"/>
        </w:rPr>
        <w:t>6-1/18 от __ ________ _____</w:t>
      </w:r>
      <w:r w:rsidR="002E00CE">
        <w:rPr>
          <w:color w:val="000000"/>
          <w:szCs w:val="24"/>
        </w:rPr>
        <w:t xml:space="preserve"> г</w:t>
      </w:r>
      <w:r w:rsidR="00B24689" w:rsidRPr="00B161E1">
        <w:rPr>
          <w:color w:val="000000"/>
          <w:szCs w:val="24"/>
        </w:rPr>
        <w:t>.</w:t>
      </w:r>
    </w:p>
    <w:p w:rsidR="00BF6B95" w:rsidRPr="00B161E1" w:rsidRDefault="00BF6B95" w:rsidP="00BF6B95">
      <w:pPr>
        <w:numPr>
          <w:ilvl w:val="0"/>
          <w:numId w:val="26"/>
        </w:numPr>
        <w:jc w:val="both"/>
        <w:rPr>
          <w:szCs w:val="24"/>
        </w:rPr>
      </w:pPr>
      <w:r w:rsidRPr="00B161E1">
        <w:rPr>
          <w:szCs w:val="24"/>
        </w:rPr>
        <w:t>При подписании настоящего акта в собственность «Лицензиата» переходит материальный носитель (CD</w:t>
      </w:r>
      <w:r w:rsidR="00B24689" w:rsidRPr="00B161E1">
        <w:rPr>
          <w:szCs w:val="24"/>
        </w:rPr>
        <w:t>/</w:t>
      </w:r>
      <w:r w:rsidR="00B24689" w:rsidRPr="00B161E1">
        <w:rPr>
          <w:szCs w:val="24"/>
          <w:lang w:val="en-US"/>
        </w:rPr>
        <w:t>DVD</w:t>
      </w:r>
      <w:r w:rsidRPr="00B161E1">
        <w:rPr>
          <w:szCs w:val="24"/>
        </w:rPr>
        <w:t>-диск), на котором записан ПК «Энергобилинг», включая инструкции и описание к нему.</w:t>
      </w:r>
    </w:p>
    <w:p w:rsidR="00BF6B95" w:rsidRPr="00B161E1" w:rsidRDefault="00BF6B95" w:rsidP="00BF6B95">
      <w:pPr>
        <w:numPr>
          <w:ilvl w:val="0"/>
          <w:numId w:val="26"/>
        </w:numPr>
        <w:jc w:val="both"/>
        <w:rPr>
          <w:szCs w:val="24"/>
        </w:rPr>
      </w:pPr>
      <w:r w:rsidRPr="00B161E1">
        <w:rPr>
          <w:szCs w:val="24"/>
        </w:rPr>
        <w:t>«Лицензиат» осуществляет использование ПК «Энергобилинг» на условиях, предусмотренных Договором.</w:t>
      </w:r>
    </w:p>
    <w:p w:rsidR="00BF6B95" w:rsidRDefault="00E46139" w:rsidP="00E46139">
      <w:pPr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В соответствии с п.6.1.</w:t>
      </w:r>
      <w:r w:rsidR="00BF6B95" w:rsidRPr="00E46139">
        <w:rPr>
          <w:szCs w:val="24"/>
        </w:rPr>
        <w:t xml:space="preserve"> Договора и Спецификации № 1 к Договору стоимость </w:t>
      </w:r>
      <w:r w:rsidR="002703EB">
        <w:rPr>
          <w:szCs w:val="24"/>
        </w:rPr>
        <w:t xml:space="preserve">передачи неисключительных прав </w:t>
      </w:r>
      <w:r w:rsidR="00BF6B95" w:rsidRPr="00E46139">
        <w:rPr>
          <w:szCs w:val="24"/>
        </w:rPr>
        <w:t xml:space="preserve">ПК «Энергобилинг» </w:t>
      </w:r>
      <w:r w:rsidRPr="002703EB">
        <w:rPr>
          <w:szCs w:val="24"/>
        </w:rPr>
        <w:t>составляет</w:t>
      </w:r>
      <w:r w:rsidR="00AA787C">
        <w:rPr>
          <w:szCs w:val="24"/>
        </w:rPr>
        <w:t xml:space="preserve"> 409 318 рублей 00 копеек (четыреста девять тысяч триста восемнадцать рублей</w:t>
      </w:r>
      <w:r w:rsidR="001552B3">
        <w:rPr>
          <w:szCs w:val="24"/>
        </w:rPr>
        <w:t>),</w:t>
      </w:r>
      <w:r w:rsidR="00BF6B95" w:rsidRPr="00E46139">
        <w:rPr>
          <w:szCs w:val="24"/>
        </w:rPr>
        <w:t xml:space="preserve"> которая не облагается НДС в соответствии с  пп.26.п.2 ст.149 НК РФ.</w:t>
      </w:r>
    </w:p>
    <w:p w:rsidR="00BF6B95" w:rsidRPr="00B161E1" w:rsidRDefault="00BF6B95" w:rsidP="00BF6B95">
      <w:pPr>
        <w:numPr>
          <w:ilvl w:val="0"/>
          <w:numId w:val="26"/>
        </w:numPr>
        <w:jc w:val="both"/>
        <w:rPr>
          <w:szCs w:val="24"/>
        </w:rPr>
      </w:pPr>
      <w:bookmarkStart w:id="55" w:name="_GoBack"/>
      <w:bookmarkEnd w:id="55"/>
      <w:r w:rsidRPr="00B161E1">
        <w:rPr>
          <w:szCs w:val="24"/>
        </w:rPr>
        <w:t>Настоящий акт составлен в двух экземплярах, по одному для каждой из Сторон.</w:t>
      </w:r>
    </w:p>
    <w:p w:rsidR="004E61BC" w:rsidRDefault="004E61BC" w:rsidP="00E46139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BF6B95" w:rsidRPr="00B161E1" w:rsidRDefault="00BF6B95" w:rsidP="00E46139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161E1">
        <w:rPr>
          <w:szCs w:val="24"/>
        </w:rPr>
        <w:t>Подписи Сторон:</w:t>
      </w:r>
    </w:p>
    <w:tbl>
      <w:tblPr>
        <w:tblW w:w="5000" w:type="pct"/>
        <w:tblInd w:w="456" w:type="dxa"/>
        <w:tblLook w:val="01E0" w:firstRow="1" w:lastRow="1" w:firstColumn="1" w:lastColumn="1" w:noHBand="0" w:noVBand="0"/>
      </w:tblPr>
      <w:tblGrid>
        <w:gridCol w:w="5001"/>
        <w:gridCol w:w="3841"/>
        <w:gridCol w:w="513"/>
      </w:tblGrid>
      <w:tr w:rsidR="002D7BB2" w:rsidRPr="00B161E1" w:rsidTr="00CD1682">
        <w:trPr>
          <w:gridAfter w:val="1"/>
          <w:wAfter w:w="274" w:type="pct"/>
        </w:trPr>
        <w:tc>
          <w:tcPr>
            <w:tcW w:w="2673" w:type="pct"/>
          </w:tcPr>
          <w:p w:rsidR="002D7BB2" w:rsidRPr="00B161E1" w:rsidRDefault="002D7BB2" w:rsidP="00CD1682">
            <w:pPr>
              <w:ind w:right="567"/>
              <w:rPr>
                <w:b/>
                <w:szCs w:val="24"/>
              </w:rPr>
            </w:pPr>
            <w:r w:rsidRPr="00B161E1">
              <w:rPr>
                <w:b/>
                <w:szCs w:val="24"/>
              </w:rPr>
              <w:t>Лицензиар:</w:t>
            </w:r>
          </w:p>
        </w:tc>
        <w:tc>
          <w:tcPr>
            <w:tcW w:w="2053" w:type="pct"/>
          </w:tcPr>
          <w:p w:rsidR="002D7BB2" w:rsidRPr="00B161E1" w:rsidRDefault="002D7BB2" w:rsidP="00CD1682">
            <w:pPr>
              <w:ind w:right="567"/>
              <w:rPr>
                <w:i/>
                <w:szCs w:val="24"/>
                <w:u w:val="single"/>
              </w:rPr>
            </w:pPr>
            <w:r w:rsidRPr="00B161E1">
              <w:rPr>
                <w:b/>
                <w:szCs w:val="24"/>
              </w:rPr>
              <w:t>Лицензиат:</w:t>
            </w:r>
          </w:p>
        </w:tc>
      </w:tr>
      <w:tr w:rsidR="002D7BB2" w:rsidRPr="00B161E1" w:rsidTr="00CD1682">
        <w:tc>
          <w:tcPr>
            <w:tcW w:w="2673" w:type="pct"/>
          </w:tcPr>
          <w:p w:rsidR="002D7BB2" w:rsidRPr="00B161E1" w:rsidRDefault="00E46139" w:rsidP="002D7BB2">
            <w:pPr>
              <w:ind w:right="567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__________________ </w:t>
            </w:r>
          </w:p>
        </w:tc>
        <w:tc>
          <w:tcPr>
            <w:tcW w:w="2327" w:type="pct"/>
            <w:gridSpan w:val="2"/>
          </w:tcPr>
          <w:p w:rsidR="002D7BB2" w:rsidRPr="00B161E1" w:rsidRDefault="002D7BB2" w:rsidP="00E46139">
            <w:pPr>
              <w:ind w:right="567"/>
              <w:jc w:val="both"/>
              <w:rPr>
                <w:szCs w:val="24"/>
              </w:rPr>
            </w:pPr>
            <w:r w:rsidRPr="00B161E1">
              <w:rPr>
                <w:szCs w:val="24"/>
              </w:rPr>
              <w:t>__________</w:t>
            </w:r>
            <w:r w:rsidRPr="00B161E1">
              <w:rPr>
                <w:b/>
                <w:szCs w:val="24"/>
              </w:rPr>
              <w:t xml:space="preserve">____ </w:t>
            </w:r>
          </w:p>
        </w:tc>
      </w:tr>
    </w:tbl>
    <w:p w:rsidR="00BF6B95" w:rsidRPr="00B161E1" w:rsidRDefault="00733C3B" w:rsidP="00BF6B95">
      <w:pPr>
        <w:ind w:right="567"/>
        <w:jc w:val="both"/>
        <w:rPr>
          <w:szCs w:val="24"/>
        </w:rPr>
      </w:pPr>
      <w:r w:rsidRPr="00B161E1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6C1C5" wp14:editId="1204500D">
                <wp:simplePos x="0" y="0"/>
                <wp:positionH relativeFrom="column">
                  <wp:posOffset>243840</wp:posOffset>
                </wp:positionH>
                <wp:positionV relativeFrom="paragraph">
                  <wp:posOffset>120650</wp:posOffset>
                </wp:positionV>
                <wp:extent cx="5669280" cy="0"/>
                <wp:effectExtent l="9525" t="16510" r="17145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08E365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9.2pt;margin-top:9.5pt;width:446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" strokeweight="1.5pt"/>
            </w:pict>
          </mc:Fallback>
        </mc:AlternateContent>
      </w:r>
    </w:p>
    <w:tbl>
      <w:tblPr>
        <w:tblW w:w="9375" w:type="dxa"/>
        <w:tblInd w:w="284" w:type="dxa"/>
        <w:tblLook w:val="0000" w:firstRow="0" w:lastRow="0" w:firstColumn="0" w:lastColumn="0" w:noHBand="0" w:noVBand="0"/>
      </w:tblPr>
      <w:tblGrid>
        <w:gridCol w:w="4644"/>
        <w:gridCol w:w="4731"/>
      </w:tblGrid>
      <w:tr w:rsidR="00937124" w:rsidRPr="00B161E1" w:rsidTr="000B3CAE">
        <w:trPr>
          <w:trHeight w:val="63"/>
        </w:trPr>
        <w:tc>
          <w:tcPr>
            <w:tcW w:w="4644" w:type="dxa"/>
          </w:tcPr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1E1">
              <w:rPr>
                <w:rFonts w:ascii="Times New Roman" w:hAnsi="Times New Roman"/>
                <w:b/>
                <w:sz w:val="24"/>
                <w:szCs w:val="24"/>
              </w:rPr>
              <w:t xml:space="preserve">ЛИЦЕНЗИАР: </w:t>
            </w:r>
          </w:p>
          <w:p w:rsidR="00937124" w:rsidRDefault="004A616B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«ЭнергосбыТ Плюс»</w:t>
            </w:r>
          </w:p>
          <w:p w:rsidR="000B3CAE" w:rsidRPr="00B161E1" w:rsidRDefault="000B3CAE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7124" w:rsidRPr="00B161E1" w:rsidRDefault="00937124" w:rsidP="00057B16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1E1">
              <w:rPr>
                <w:rFonts w:ascii="Times New Roman" w:hAnsi="Times New Roman"/>
                <w:sz w:val="24"/>
                <w:szCs w:val="24"/>
              </w:rPr>
              <w:t>___</w:t>
            </w:r>
            <w:r w:rsidR="002703EB">
              <w:rPr>
                <w:rFonts w:ascii="Times New Roman" w:hAnsi="Times New Roman"/>
                <w:sz w:val="24"/>
                <w:szCs w:val="24"/>
              </w:rPr>
              <w:t xml:space="preserve">___________________ </w:t>
            </w:r>
            <w:r w:rsidR="00057B16">
              <w:rPr>
                <w:rFonts w:ascii="Times New Roman" w:hAnsi="Times New Roman"/>
                <w:sz w:val="24"/>
                <w:szCs w:val="24"/>
              </w:rPr>
              <w:t>Назаров С. Ю.</w:t>
            </w:r>
          </w:p>
        </w:tc>
        <w:tc>
          <w:tcPr>
            <w:tcW w:w="4731" w:type="dxa"/>
          </w:tcPr>
          <w:p w:rsidR="00937124" w:rsidRPr="00B161E1" w:rsidRDefault="00937124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61E1">
              <w:rPr>
                <w:rFonts w:ascii="Times New Roman" w:hAnsi="Times New Roman"/>
                <w:b/>
                <w:sz w:val="24"/>
                <w:szCs w:val="24"/>
              </w:rPr>
              <w:t>ЛИЦЕНЗИАТ:</w:t>
            </w:r>
          </w:p>
          <w:p w:rsidR="000B3CAE" w:rsidRDefault="004A616B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АО «МСК Энерго»</w:t>
            </w:r>
          </w:p>
          <w:p w:rsidR="002703EB" w:rsidRPr="00E46139" w:rsidRDefault="002703EB" w:rsidP="00BF275A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7124" w:rsidRPr="00B161E1" w:rsidRDefault="00937124" w:rsidP="004A616B">
            <w:pPr>
              <w:pStyle w:val="afd"/>
              <w:tabs>
                <w:tab w:val="left" w:pos="1560"/>
                <w:tab w:val="left" w:pos="2127"/>
              </w:tabs>
              <w:spacing w:before="20" w:after="2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r w:rsidR="004A616B">
              <w:rPr>
                <w:rFonts w:ascii="Times New Roman" w:hAnsi="Times New Roman"/>
                <w:sz w:val="24"/>
                <w:szCs w:val="24"/>
              </w:rPr>
              <w:t>Борисенков В. А.</w:t>
            </w:r>
          </w:p>
        </w:tc>
      </w:tr>
    </w:tbl>
    <w:p w:rsidR="00B161E1" w:rsidRPr="00B161E1" w:rsidRDefault="00B161E1" w:rsidP="00B44FA8">
      <w:pPr>
        <w:pStyle w:val="aff4"/>
        <w:spacing w:before="20" w:beforeAutospacing="0" w:after="20" w:afterAutospacing="0" w:line="245" w:lineRule="auto"/>
      </w:pPr>
    </w:p>
    <w:sectPr w:rsidR="00B161E1" w:rsidRPr="00B161E1" w:rsidSect="000B3CAE">
      <w:footerReference w:type="default" r:id="rId9"/>
      <w:pgSz w:w="11906" w:h="16838" w:code="9"/>
      <w:pgMar w:top="567" w:right="850" w:bottom="0" w:left="1701" w:header="425" w:footer="9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EDF" w:rsidRDefault="00717EDF">
      <w:r>
        <w:separator/>
      </w:r>
    </w:p>
  </w:endnote>
  <w:endnote w:type="continuationSeparator" w:id="0">
    <w:p w:rsidR="00717EDF" w:rsidRDefault="00717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MT Black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96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080" w:firstRow="0" w:lastRow="0" w:firstColumn="1" w:lastColumn="0" w:noHBand="0" w:noVBand="0"/>
    </w:tblPr>
    <w:tblGrid>
      <w:gridCol w:w="4637"/>
      <w:gridCol w:w="4514"/>
    </w:tblGrid>
    <w:tr w:rsidR="00717EDF" w:rsidRPr="00AF10D1">
      <w:tc>
        <w:tcPr>
          <w:tcW w:w="5102" w:type="dxa"/>
        </w:tcPr>
        <w:p w:rsidR="00717EDF" w:rsidRPr="00AE0350" w:rsidRDefault="00717EDF" w:rsidP="00A572B3">
          <w:pPr>
            <w:pStyle w:val="ac"/>
            <w:jc w:val="center"/>
          </w:pPr>
          <w:r w:rsidRPr="00AE0350">
            <w:t>Конфиденциально</w:t>
          </w:r>
        </w:p>
      </w:tc>
      <w:tc>
        <w:tcPr>
          <w:tcW w:w="4966" w:type="dxa"/>
        </w:tcPr>
        <w:p w:rsidR="00717EDF" w:rsidRPr="00AE0350" w:rsidRDefault="00717EDF" w:rsidP="00A572B3">
          <w:pPr>
            <w:pStyle w:val="ac"/>
            <w:jc w:val="right"/>
          </w:pPr>
          <w:r w:rsidRPr="00AE0350">
            <w:t xml:space="preserve">Страница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44FA8">
            <w:rPr>
              <w:noProof/>
            </w:rPr>
            <w:t>11</w:t>
          </w:r>
          <w:r>
            <w:rPr>
              <w:noProof/>
            </w:rPr>
            <w:fldChar w:fldCharType="end"/>
          </w:r>
          <w:r w:rsidRPr="00AE0350">
            <w:t xml:space="preserve"> из </w:t>
          </w:r>
          <w:fldSimple w:instr=" NUMPAGES   \* MERGEFORMAT ">
            <w:r w:rsidR="00B44FA8">
              <w:rPr>
                <w:noProof/>
              </w:rPr>
              <w:t>11</w:t>
            </w:r>
          </w:fldSimple>
        </w:p>
      </w:tc>
    </w:tr>
  </w:tbl>
  <w:p w:rsidR="00717EDF" w:rsidRDefault="00717EDF" w:rsidP="0071377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EDF" w:rsidRDefault="00717EDF">
      <w:r>
        <w:separator/>
      </w:r>
    </w:p>
  </w:footnote>
  <w:footnote w:type="continuationSeparator" w:id="0">
    <w:p w:rsidR="00717EDF" w:rsidRDefault="00717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7740"/>
      <w:gridCol w:w="1615"/>
    </w:tblGrid>
    <w:tr w:rsidR="00717EDF" w:rsidRPr="00C90F40">
      <w:tc>
        <w:tcPr>
          <w:tcW w:w="8521" w:type="dxa"/>
        </w:tcPr>
        <w:p w:rsidR="00717EDF" w:rsidRPr="00AE0350" w:rsidRDefault="00717EDF" w:rsidP="00C6522D">
          <w:pPr>
            <w:pStyle w:val="aa"/>
            <w:tabs>
              <w:tab w:val="center" w:pos="4153"/>
              <w:tab w:val="right" w:pos="8306"/>
            </w:tabs>
            <w:jc w:val="both"/>
            <w:rPr>
              <w:b/>
              <w:bCs/>
              <w:i/>
              <w:iCs/>
              <w:smallCaps/>
              <w:sz w:val="16"/>
            </w:rPr>
          </w:pPr>
        </w:p>
      </w:tc>
      <w:tc>
        <w:tcPr>
          <w:tcW w:w="1760" w:type="dxa"/>
        </w:tcPr>
        <w:p w:rsidR="00717EDF" w:rsidRPr="00AE0350" w:rsidRDefault="00717EDF" w:rsidP="00C6522D">
          <w:pPr>
            <w:pStyle w:val="aa"/>
            <w:tabs>
              <w:tab w:val="center" w:pos="4153"/>
              <w:tab w:val="right" w:pos="8306"/>
            </w:tabs>
            <w:jc w:val="right"/>
            <w:rPr>
              <w:b/>
              <w:bCs/>
              <w:i/>
              <w:iCs/>
              <w:smallCaps/>
              <w:sz w:val="20"/>
            </w:rPr>
          </w:pPr>
        </w:p>
      </w:tc>
    </w:tr>
  </w:tbl>
  <w:p w:rsidR="00717EDF" w:rsidRDefault="00717EDF" w:rsidP="00914E8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.5pt;height:6.75pt" o:bullet="t">
        <v:imagedata r:id="rId1" o:title=""/>
      </v:shape>
    </w:pict>
  </w:numPicBullet>
  <w:abstractNum w:abstractNumId="0" w15:restartNumberingAfterBreak="0">
    <w:nsid w:val="01B06AAE"/>
    <w:multiLevelType w:val="hybridMultilevel"/>
    <w:tmpl w:val="EAD448F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0F6054"/>
    <w:multiLevelType w:val="multilevel"/>
    <w:tmpl w:val="B284F77A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480" w:hanging="48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120" w:hanging="48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720" w:hanging="720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a"/>
      <w:suff w:val="space"/>
      <w:lvlText w:val="%1.%2.%3.%4.%5"/>
      <w:lvlJc w:val="left"/>
      <w:pPr>
        <w:ind w:left="900" w:hanging="720"/>
      </w:pPr>
      <w:rPr>
        <w:rFonts w:cs="Times New Roman" w:hint="default"/>
        <w:sz w:val="22"/>
        <w:szCs w:val="22"/>
      </w:rPr>
    </w:lvl>
    <w:lvl w:ilvl="5">
      <w:start w:val="1"/>
      <w:numFmt w:val="decimal"/>
      <w:pStyle w:val="5"/>
      <w:suff w:val="space"/>
      <w:lvlText w:val="%1.%2.%3.%4.%5.%6"/>
      <w:lvlJc w:val="left"/>
      <w:pPr>
        <w:ind w:left="720" w:hanging="153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800"/>
      </w:pPr>
      <w:rPr>
        <w:rFonts w:cs="Times New Roman" w:hint="default"/>
      </w:rPr>
    </w:lvl>
  </w:abstractNum>
  <w:abstractNum w:abstractNumId="2" w15:restartNumberingAfterBreak="0">
    <w:nsid w:val="08CE6ADB"/>
    <w:multiLevelType w:val="hybridMultilevel"/>
    <w:tmpl w:val="31AC1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633BC"/>
    <w:multiLevelType w:val="hybridMultilevel"/>
    <w:tmpl w:val="4476BD2C"/>
    <w:lvl w:ilvl="0" w:tplc="9ECEB3F6">
      <w:start w:val="1"/>
      <w:numFmt w:val="bullet"/>
      <w:lvlText w:val="-"/>
      <w:lvlJc w:val="left"/>
      <w:pPr>
        <w:ind w:left="2366" w:hanging="360"/>
      </w:pPr>
      <w:rPr>
        <w:rFonts w:ascii="Monotype Corsiva" w:hAnsi="Monotype Corsiva" w:hint="default"/>
      </w:rPr>
    </w:lvl>
    <w:lvl w:ilvl="1" w:tplc="0419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</w:abstractNum>
  <w:abstractNum w:abstractNumId="4" w15:restartNumberingAfterBreak="0">
    <w:nsid w:val="0928021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0C876D4"/>
    <w:multiLevelType w:val="multilevel"/>
    <w:tmpl w:val="0419001F"/>
    <w:styleLink w:val="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201A2FA6"/>
    <w:multiLevelType w:val="hybridMultilevel"/>
    <w:tmpl w:val="F1A873EA"/>
    <w:lvl w:ilvl="0" w:tplc="A08CC13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7" w15:restartNumberingAfterBreak="0">
    <w:nsid w:val="20551048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24556A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CF334B8"/>
    <w:multiLevelType w:val="multilevel"/>
    <w:tmpl w:val="AF82BA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34B8449E"/>
    <w:multiLevelType w:val="multilevel"/>
    <w:tmpl w:val="712AB69E"/>
    <w:lvl w:ilvl="0">
      <w:start w:val="1"/>
      <w:numFmt w:val="decimal"/>
      <w:pStyle w:val="1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708"/>
        </w:tabs>
        <w:ind w:left="27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388A525B"/>
    <w:multiLevelType w:val="hybridMultilevel"/>
    <w:tmpl w:val="0E5E76C2"/>
    <w:lvl w:ilvl="0" w:tplc="29B0D3C0">
      <w:start w:val="2"/>
      <w:numFmt w:val="decimal"/>
      <w:lvlText w:val="%1)"/>
      <w:lvlJc w:val="left"/>
      <w:pPr>
        <w:tabs>
          <w:tab w:val="num" w:pos="3330"/>
        </w:tabs>
        <w:ind w:left="33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 w15:restartNumberingAfterBreak="0">
    <w:nsid w:val="390658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3C5546A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416A3561"/>
    <w:multiLevelType w:val="multilevel"/>
    <w:tmpl w:val="2DBE1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3"/>
        </w:tabs>
        <w:ind w:left="794" w:hanging="226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448F7412"/>
    <w:multiLevelType w:val="hybridMultilevel"/>
    <w:tmpl w:val="2982C49A"/>
    <w:lvl w:ilvl="0" w:tplc="8AC63B2A">
      <w:start w:val="1"/>
      <w:numFmt w:val="decimal"/>
      <w:pStyle w:val="30"/>
      <w:lvlText w:val="2.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D2A0E33"/>
    <w:multiLevelType w:val="multilevel"/>
    <w:tmpl w:val="76F652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891CF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19" w15:restartNumberingAfterBreak="0">
    <w:nsid w:val="59683943"/>
    <w:multiLevelType w:val="hybridMultilevel"/>
    <w:tmpl w:val="1BB07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10FB4"/>
    <w:multiLevelType w:val="multilevel"/>
    <w:tmpl w:val="6756EF8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76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54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53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24" w:hanging="1800"/>
      </w:pPr>
      <w:rPr>
        <w:rFonts w:cs="Times New Roman" w:hint="default"/>
      </w:rPr>
    </w:lvl>
  </w:abstractNum>
  <w:abstractNum w:abstractNumId="21" w15:restartNumberingAfterBreak="0">
    <w:nsid w:val="5F0F12B0"/>
    <w:multiLevelType w:val="multilevel"/>
    <w:tmpl w:val="734EEA36"/>
    <w:styleLink w:val="1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1.%2.3.1"/>
      <w:lvlJc w:val="left"/>
      <w:pPr>
        <w:tabs>
          <w:tab w:val="num" w:pos="919"/>
        </w:tabs>
        <w:ind w:left="847" w:hanging="705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5."/>
      <w:lvlJc w:val="left"/>
      <w:pPr>
        <w:tabs>
          <w:tab w:val="num" w:pos="907"/>
        </w:tabs>
        <w:ind w:left="90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60D358F3"/>
    <w:multiLevelType w:val="multilevel"/>
    <w:tmpl w:val="7826C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3" w15:restartNumberingAfterBreak="0">
    <w:nsid w:val="61EF657C"/>
    <w:multiLevelType w:val="hybridMultilevel"/>
    <w:tmpl w:val="09821A06"/>
    <w:lvl w:ilvl="0" w:tplc="9ECEB3F6">
      <w:start w:val="1"/>
      <w:numFmt w:val="bullet"/>
      <w:lvlText w:val="-"/>
      <w:lvlJc w:val="left"/>
      <w:pPr>
        <w:ind w:left="720" w:hanging="360"/>
      </w:pPr>
      <w:rPr>
        <w:rFonts w:ascii="Monotype Corsiva" w:hAnsi="Monotype Corsiv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804DFB"/>
    <w:multiLevelType w:val="multilevel"/>
    <w:tmpl w:val="E7044BD6"/>
    <w:lvl w:ilvl="0">
      <w:start w:val="1"/>
      <w:numFmt w:val="decimal"/>
      <w:pStyle w:val="TableSmHeadingbogu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080"/>
        </w:tabs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6CD441DE"/>
    <w:multiLevelType w:val="multilevel"/>
    <w:tmpl w:val="E550F470"/>
    <w:lvl w:ilvl="0">
      <w:start w:val="1"/>
      <w:numFmt w:val="decimal"/>
      <w:pStyle w:val="2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0"/>
        </w:tabs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4%1.%2.3.1"/>
      <w:lvlJc w:val="left"/>
      <w:pPr>
        <w:tabs>
          <w:tab w:val="num" w:pos="777"/>
        </w:tabs>
        <w:ind w:left="705" w:hanging="705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5."/>
      <w:lvlJc w:val="left"/>
      <w:pPr>
        <w:tabs>
          <w:tab w:val="num" w:pos="144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705240CB"/>
    <w:multiLevelType w:val="hybridMultilevel"/>
    <w:tmpl w:val="E0325F8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736B40"/>
    <w:multiLevelType w:val="multilevel"/>
    <w:tmpl w:val="BD7E2510"/>
    <w:lvl w:ilvl="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cs="Times New Roman" w:hint="default"/>
      </w:rPr>
    </w:lvl>
  </w:abstractNum>
  <w:abstractNum w:abstractNumId="28" w15:restartNumberingAfterBreak="0">
    <w:nsid w:val="75312D9A"/>
    <w:multiLevelType w:val="multilevel"/>
    <w:tmpl w:val="4B1014E6"/>
    <w:lvl w:ilvl="0">
      <w:start w:val="1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76" w:hanging="1800"/>
      </w:pPr>
      <w:rPr>
        <w:rFonts w:cs="Times New Roman" w:hint="default"/>
      </w:rPr>
    </w:lvl>
  </w:abstractNum>
  <w:num w:numId="1">
    <w:abstractNumId w:val="25"/>
  </w:num>
  <w:num w:numId="2">
    <w:abstractNumId w:val="4"/>
  </w:num>
  <w:num w:numId="3">
    <w:abstractNumId w:val="5"/>
  </w:num>
  <w:num w:numId="4">
    <w:abstractNumId w:val="21"/>
  </w:num>
  <w:num w:numId="5">
    <w:abstractNumId w:val="15"/>
  </w:num>
  <w:num w:numId="6">
    <w:abstractNumId w:val="10"/>
  </w:num>
  <w:num w:numId="7">
    <w:abstractNumId w:val="24"/>
  </w:num>
  <w:num w:numId="8">
    <w:abstractNumId w:val="18"/>
  </w:num>
  <w:num w:numId="9">
    <w:abstractNumId w:val="1"/>
  </w:num>
  <w:num w:numId="10">
    <w:abstractNumId w:val="14"/>
  </w:num>
  <w:num w:numId="11">
    <w:abstractNumId w:val="7"/>
  </w:num>
  <w:num w:numId="12">
    <w:abstractNumId w:val="3"/>
  </w:num>
  <w:num w:numId="13">
    <w:abstractNumId w:val="23"/>
  </w:num>
  <w:num w:numId="14">
    <w:abstractNumId w:val="9"/>
  </w:num>
  <w:num w:numId="15">
    <w:abstractNumId w:val="16"/>
  </w:num>
  <w:num w:numId="16">
    <w:abstractNumId w:val="22"/>
  </w:num>
  <w:num w:numId="17">
    <w:abstractNumId w:val="27"/>
  </w:num>
  <w:num w:numId="18">
    <w:abstractNumId w:val="6"/>
  </w:num>
  <w:num w:numId="19">
    <w:abstractNumId w:val="28"/>
  </w:num>
  <w:num w:numId="20">
    <w:abstractNumId w:val="12"/>
  </w:num>
  <w:num w:numId="21">
    <w:abstractNumId w:val="20"/>
  </w:num>
  <w:num w:numId="22">
    <w:abstractNumId w:val="8"/>
  </w:num>
  <w:num w:numId="23">
    <w:abstractNumId w:val="13"/>
  </w:num>
  <w:num w:numId="24">
    <w:abstractNumId w:val="17"/>
  </w:num>
  <w:num w:numId="25">
    <w:abstractNumId w:val="11"/>
  </w:num>
  <w:num w:numId="26">
    <w:abstractNumId w:val="2"/>
  </w:num>
  <w:num w:numId="27">
    <w:abstractNumId w:val="0"/>
  </w:num>
  <w:num w:numId="28">
    <w:abstractNumId w:val="19"/>
  </w:num>
  <w:num w:numId="29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D55"/>
    <w:rsid w:val="000000B9"/>
    <w:rsid w:val="000012E6"/>
    <w:rsid w:val="0000265A"/>
    <w:rsid w:val="000031A0"/>
    <w:rsid w:val="00003BBE"/>
    <w:rsid w:val="00004ACF"/>
    <w:rsid w:val="000052CD"/>
    <w:rsid w:val="0000680A"/>
    <w:rsid w:val="00007F11"/>
    <w:rsid w:val="0001059B"/>
    <w:rsid w:val="00011420"/>
    <w:rsid w:val="00011A21"/>
    <w:rsid w:val="00011CC9"/>
    <w:rsid w:val="0001203B"/>
    <w:rsid w:val="00012DE3"/>
    <w:rsid w:val="00012F7A"/>
    <w:rsid w:val="00013A72"/>
    <w:rsid w:val="00015E48"/>
    <w:rsid w:val="00015FBA"/>
    <w:rsid w:val="00017536"/>
    <w:rsid w:val="00020573"/>
    <w:rsid w:val="000213E9"/>
    <w:rsid w:val="00021D22"/>
    <w:rsid w:val="00021F6D"/>
    <w:rsid w:val="0002330A"/>
    <w:rsid w:val="000306AB"/>
    <w:rsid w:val="0003181F"/>
    <w:rsid w:val="00032DDE"/>
    <w:rsid w:val="0003421E"/>
    <w:rsid w:val="00035FC5"/>
    <w:rsid w:val="00036DAC"/>
    <w:rsid w:val="00036F75"/>
    <w:rsid w:val="00037F3E"/>
    <w:rsid w:val="00040F8F"/>
    <w:rsid w:val="000413A5"/>
    <w:rsid w:val="000428D7"/>
    <w:rsid w:val="00043B9D"/>
    <w:rsid w:val="000467A9"/>
    <w:rsid w:val="00051EA0"/>
    <w:rsid w:val="00052809"/>
    <w:rsid w:val="00053D30"/>
    <w:rsid w:val="00053EF1"/>
    <w:rsid w:val="00054170"/>
    <w:rsid w:val="00054EC8"/>
    <w:rsid w:val="000557B7"/>
    <w:rsid w:val="00056D7E"/>
    <w:rsid w:val="00057735"/>
    <w:rsid w:val="00057B16"/>
    <w:rsid w:val="00060C60"/>
    <w:rsid w:val="0006103C"/>
    <w:rsid w:val="000616C9"/>
    <w:rsid w:val="00061DEB"/>
    <w:rsid w:val="0006222F"/>
    <w:rsid w:val="0006231D"/>
    <w:rsid w:val="00067266"/>
    <w:rsid w:val="00067BC7"/>
    <w:rsid w:val="00070FC5"/>
    <w:rsid w:val="00070FF4"/>
    <w:rsid w:val="00071DE8"/>
    <w:rsid w:val="000724A9"/>
    <w:rsid w:val="00072EF2"/>
    <w:rsid w:val="00073F29"/>
    <w:rsid w:val="0007421A"/>
    <w:rsid w:val="0008230C"/>
    <w:rsid w:val="0008240B"/>
    <w:rsid w:val="000842DA"/>
    <w:rsid w:val="000860FB"/>
    <w:rsid w:val="00087D58"/>
    <w:rsid w:val="00090BB4"/>
    <w:rsid w:val="00090BE5"/>
    <w:rsid w:val="00090D63"/>
    <w:rsid w:val="00091FEA"/>
    <w:rsid w:val="00092AC8"/>
    <w:rsid w:val="00094F90"/>
    <w:rsid w:val="00095866"/>
    <w:rsid w:val="000961D3"/>
    <w:rsid w:val="00096ED6"/>
    <w:rsid w:val="000A1423"/>
    <w:rsid w:val="000A27A1"/>
    <w:rsid w:val="000A3A96"/>
    <w:rsid w:val="000A41BC"/>
    <w:rsid w:val="000A4ABB"/>
    <w:rsid w:val="000A7F12"/>
    <w:rsid w:val="000B08DE"/>
    <w:rsid w:val="000B21B9"/>
    <w:rsid w:val="000B2FAA"/>
    <w:rsid w:val="000B3893"/>
    <w:rsid w:val="000B3CAE"/>
    <w:rsid w:val="000B3DBA"/>
    <w:rsid w:val="000B471F"/>
    <w:rsid w:val="000B4F43"/>
    <w:rsid w:val="000B62CA"/>
    <w:rsid w:val="000B6CFB"/>
    <w:rsid w:val="000B6D24"/>
    <w:rsid w:val="000B7C96"/>
    <w:rsid w:val="000C103D"/>
    <w:rsid w:val="000C1317"/>
    <w:rsid w:val="000C431F"/>
    <w:rsid w:val="000C463E"/>
    <w:rsid w:val="000C55A2"/>
    <w:rsid w:val="000C605A"/>
    <w:rsid w:val="000C6F74"/>
    <w:rsid w:val="000C786A"/>
    <w:rsid w:val="000D03E3"/>
    <w:rsid w:val="000D0D58"/>
    <w:rsid w:val="000D27A4"/>
    <w:rsid w:val="000D41C8"/>
    <w:rsid w:val="000E0706"/>
    <w:rsid w:val="000E1303"/>
    <w:rsid w:val="000E2008"/>
    <w:rsid w:val="000E528A"/>
    <w:rsid w:val="000E5AF0"/>
    <w:rsid w:val="000E7761"/>
    <w:rsid w:val="000F061C"/>
    <w:rsid w:val="000F3613"/>
    <w:rsid w:val="000F5134"/>
    <w:rsid w:val="000F5A88"/>
    <w:rsid w:val="000F661A"/>
    <w:rsid w:val="000F7601"/>
    <w:rsid w:val="000F770C"/>
    <w:rsid w:val="0010030F"/>
    <w:rsid w:val="001028C4"/>
    <w:rsid w:val="0011003F"/>
    <w:rsid w:val="0011041C"/>
    <w:rsid w:val="00111AE9"/>
    <w:rsid w:val="00111E12"/>
    <w:rsid w:val="001133C8"/>
    <w:rsid w:val="00113BA4"/>
    <w:rsid w:val="001222BA"/>
    <w:rsid w:val="001237AD"/>
    <w:rsid w:val="001256A3"/>
    <w:rsid w:val="001261E5"/>
    <w:rsid w:val="00131E56"/>
    <w:rsid w:val="00132478"/>
    <w:rsid w:val="001337A2"/>
    <w:rsid w:val="00134018"/>
    <w:rsid w:val="00136560"/>
    <w:rsid w:val="00136562"/>
    <w:rsid w:val="00137829"/>
    <w:rsid w:val="0014041E"/>
    <w:rsid w:val="00142023"/>
    <w:rsid w:val="00142395"/>
    <w:rsid w:val="00142C6C"/>
    <w:rsid w:val="00144770"/>
    <w:rsid w:val="00145792"/>
    <w:rsid w:val="001471AA"/>
    <w:rsid w:val="001506F2"/>
    <w:rsid w:val="00151C40"/>
    <w:rsid w:val="001532B3"/>
    <w:rsid w:val="001552B3"/>
    <w:rsid w:val="0015726D"/>
    <w:rsid w:val="001608E7"/>
    <w:rsid w:val="0016135E"/>
    <w:rsid w:val="00162593"/>
    <w:rsid w:val="00162B84"/>
    <w:rsid w:val="00163541"/>
    <w:rsid w:val="001658C2"/>
    <w:rsid w:val="00166568"/>
    <w:rsid w:val="001717F7"/>
    <w:rsid w:val="001726F3"/>
    <w:rsid w:val="00172C97"/>
    <w:rsid w:val="001739F0"/>
    <w:rsid w:val="0017482F"/>
    <w:rsid w:val="001750A8"/>
    <w:rsid w:val="00175478"/>
    <w:rsid w:val="0018140C"/>
    <w:rsid w:val="001814D6"/>
    <w:rsid w:val="0018205F"/>
    <w:rsid w:val="001837A7"/>
    <w:rsid w:val="00183A37"/>
    <w:rsid w:val="00184B06"/>
    <w:rsid w:val="00184CCA"/>
    <w:rsid w:val="00186A09"/>
    <w:rsid w:val="00186B94"/>
    <w:rsid w:val="00187086"/>
    <w:rsid w:val="00187249"/>
    <w:rsid w:val="00187CA4"/>
    <w:rsid w:val="00187FB0"/>
    <w:rsid w:val="00190490"/>
    <w:rsid w:val="0019431F"/>
    <w:rsid w:val="001A148C"/>
    <w:rsid w:val="001A234E"/>
    <w:rsid w:val="001A23AE"/>
    <w:rsid w:val="001A361F"/>
    <w:rsid w:val="001A3EDB"/>
    <w:rsid w:val="001A3F27"/>
    <w:rsid w:val="001A56A9"/>
    <w:rsid w:val="001A63D0"/>
    <w:rsid w:val="001A737E"/>
    <w:rsid w:val="001B07BE"/>
    <w:rsid w:val="001B0C60"/>
    <w:rsid w:val="001B5158"/>
    <w:rsid w:val="001B51A1"/>
    <w:rsid w:val="001B5495"/>
    <w:rsid w:val="001B5939"/>
    <w:rsid w:val="001B616E"/>
    <w:rsid w:val="001B768E"/>
    <w:rsid w:val="001C1284"/>
    <w:rsid w:val="001C27A3"/>
    <w:rsid w:val="001C35BD"/>
    <w:rsid w:val="001C402E"/>
    <w:rsid w:val="001C4118"/>
    <w:rsid w:val="001C4E59"/>
    <w:rsid w:val="001D381D"/>
    <w:rsid w:val="001D473C"/>
    <w:rsid w:val="001D58D9"/>
    <w:rsid w:val="001D5BB1"/>
    <w:rsid w:val="001D7E25"/>
    <w:rsid w:val="001E3A2C"/>
    <w:rsid w:val="001E5C54"/>
    <w:rsid w:val="001E773D"/>
    <w:rsid w:val="001F013C"/>
    <w:rsid w:val="001F279A"/>
    <w:rsid w:val="001F4A8E"/>
    <w:rsid w:val="001F6ACA"/>
    <w:rsid w:val="0020163D"/>
    <w:rsid w:val="002031CF"/>
    <w:rsid w:val="002038CC"/>
    <w:rsid w:val="00203B2A"/>
    <w:rsid w:val="0020402A"/>
    <w:rsid w:val="002041C2"/>
    <w:rsid w:val="0020518F"/>
    <w:rsid w:val="00205BDE"/>
    <w:rsid w:val="00212AA2"/>
    <w:rsid w:val="00212AE9"/>
    <w:rsid w:val="00213958"/>
    <w:rsid w:val="00215D65"/>
    <w:rsid w:val="00215FBD"/>
    <w:rsid w:val="00216B60"/>
    <w:rsid w:val="00217DF7"/>
    <w:rsid w:val="00220117"/>
    <w:rsid w:val="00223607"/>
    <w:rsid w:val="00223D34"/>
    <w:rsid w:val="00223DEA"/>
    <w:rsid w:val="00230EDC"/>
    <w:rsid w:val="002337D1"/>
    <w:rsid w:val="002370BF"/>
    <w:rsid w:val="002438E8"/>
    <w:rsid w:val="00243A05"/>
    <w:rsid w:val="00245892"/>
    <w:rsid w:val="002458C8"/>
    <w:rsid w:val="0024741E"/>
    <w:rsid w:val="0024761C"/>
    <w:rsid w:val="002509B1"/>
    <w:rsid w:val="00251648"/>
    <w:rsid w:val="002545B5"/>
    <w:rsid w:val="00256738"/>
    <w:rsid w:val="00260A46"/>
    <w:rsid w:val="00261F73"/>
    <w:rsid w:val="002627FA"/>
    <w:rsid w:val="0026526B"/>
    <w:rsid w:val="0026680D"/>
    <w:rsid w:val="00266A84"/>
    <w:rsid w:val="00266FFF"/>
    <w:rsid w:val="00267D96"/>
    <w:rsid w:val="002703EB"/>
    <w:rsid w:val="00270460"/>
    <w:rsid w:val="002728C7"/>
    <w:rsid w:val="00277658"/>
    <w:rsid w:val="00277A8B"/>
    <w:rsid w:val="00281A01"/>
    <w:rsid w:val="002820A8"/>
    <w:rsid w:val="00282332"/>
    <w:rsid w:val="002825DD"/>
    <w:rsid w:val="00284503"/>
    <w:rsid w:val="002851C1"/>
    <w:rsid w:val="00285510"/>
    <w:rsid w:val="00286803"/>
    <w:rsid w:val="00287637"/>
    <w:rsid w:val="00291945"/>
    <w:rsid w:val="00292FBF"/>
    <w:rsid w:val="0029493A"/>
    <w:rsid w:val="00294E40"/>
    <w:rsid w:val="0029506F"/>
    <w:rsid w:val="00295B63"/>
    <w:rsid w:val="002966CB"/>
    <w:rsid w:val="002979CF"/>
    <w:rsid w:val="00297DCA"/>
    <w:rsid w:val="002A1E2F"/>
    <w:rsid w:val="002A2683"/>
    <w:rsid w:val="002A2E94"/>
    <w:rsid w:val="002A3EB4"/>
    <w:rsid w:val="002A65F4"/>
    <w:rsid w:val="002A7763"/>
    <w:rsid w:val="002B0CC5"/>
    <w:rsid w:val="002B3AF0"/>
    <w:rsid w:val="002B4111"/>
    <w:rsid w:val="002B554E"/>
    <w:rsid w:val="002B58C5"/>
    <w:rsid w:val="002B6670"/>
    <w:rsid w:val="002C1C94"/>
    <w:rsid w:val="002C1F18"/>
    <w:rsid w:val="002C3514"/>
    <w:rsid w:val="002C490F"/>
    <w:rsid w:val="002C6613"/>
    <w:rsid w:val="002C6CF9"/>
    <w:rsid w:val="002C7A89"/>
    <w:rsid w:val="002D0A74"/>
    <w:rsid w:val="002D1A08"/>
    <w:rsid w:val="002D37D8"/>
    <w:rsid w:val="002D58BA"/>
    <w:rsid w:val="002D5DD1"/>
    <w:rsid w:val="002D7A8B"/>
    <w:rsid w:val="002D7BB2"/>
    <w:rsid w:val="002E00CE"/>
    <w:rsid w:val="002E0CE9"/>
    <w:rsid w:val="002E1558"/>
    <w:rsid w:val="002E2B4A"/>
    <w:rsid w:val="002E34F7"/>
    <w:rsid w:val="002E4B7F"/>
    <w:rsid w:val="002E5CF3"/>
    <w:rsid w:val="002E6BE1"/>
    <w:rsid w:val="002E7BC2"/>
    <w:rsid w:val="002F0EE0"/>
    <w:rsid w:val="002F2909"/>
    <w:rsid w:val="002F4970"/>
    <w:rsid w:val="002F54CD"/>
    <w:rsid w:val="002F7660"/>
    <w:rsid w:val="0030071F"/>
    <w:rsid w:val="00300C15"/>
    <w:rsid w:val="003013BE"/>
    <w:rsid w:val="0030144B"/>
    <w:rsid w:val="0030305E"/>
    <w:rsid w:val="00305A70"/>
    <w:rsid w:val="00306C51"/>
    <w:rsid w:val="00307205"/>
    <w:rsid w:val="00307E93"/>
    <w:rsid w:val="00307F25"/>
    <w:rsid w:val="00310ECF"/>
    <w:rsid w:val="003119A0"/>
    <w:rsid w:val="00314F58"/>
    <w:rsid w:val="00316180"/>
    <w:rsid w:val="003209B1"/>
    <w:rsid w:val="00322C74"/>
    <w:rsid w:val="00323471"/>
    <w:rsid w:val="00325667"/>
    <w:rsid w:val="003269D6"/>
    <w:rsid w:val="00330117"/>
    <w:rsid w:val="003309BF"/>
    <w:rsid w:val="00333811"/>
    <w:rsid w:val="00333A77"/>
    <w:rsid w:val="0033438D"/>
    <w:rsid w:val="00334C12"/>
    <w:rsid w:val="0034167A"/>
    <w:rsid w:val="00343B15"/>
    <w:rsid w:val="00344619"/>
    <w:rsid w:val="003447E8"/>
    <w:rsid w:val="0034709B"/>
    <w:rsid w:val="00352565"/>
    <w:rsid w:val="00353807"/>
    <w:rsid w:val="00353D4B"/>
    <w:rsid w:val="00353FF1"/>
    <w:rsid w:val="003570B0"/>
    <w:rsid w:val="0036116B"/>
    <w:rsid w:val="00364146"/>
    <w:rsid w:val="00367478"/>
    <w:rsid w:val="003710A9"/>
    <w:rsid w:val="00371DDC"/>
    <w:rsid w:val="00373964"/>
    <w:rsid w:val="0037500C"/>
    <w:rsid w:val="0037591A"/>
    <w:rsid w:val="00375AD5"/>
    <w:rsid w:val="00376469"/>
    <w:rsid w:val="00377B3B"/>
    <w:rsid w:val="00380E77"/>
    <w:rsid w:val="00381005"/>
    <w:rsid w:val="00384800"/>
    <w:rsid w:val="003852BF"/>
    <w:rsid w:val="00385352"/>
    <w:rsid w:val="0038554D"/>
    <w:rsid w:val="0038666F"/>
    <w:rsid w:val="00386C34"/>
    <w:rsid w:val="003904D4"/>
    <w:rsid w:val="003911F4"/>
    <w:rsid w:val="00394E38"/>
    <w:rsid w:val="00395219"/>
    <w:rsid w:val="00395809"/>
    <w:rsid w:val="00396D92"/>
    <w:rsid w:val="003976B2"/>
    <w:rsid w:val="003A0ADE"/>
    <w:rsid w:val="003A20B3"/>
    <w:rsid w:val="003A2CBF"/>
    <w:rsid w:val="003A4D1C"/>
    <w:rsid w:val="003A5D5F"/>
    <w:rsid w:val="003A6A8A"/>
    <w:rsid w:val="003B06A5"/>
    <w:rsid w:val="003B13FC"/>
    <w:rsid w:val="003B14A7"/>
    <w:rsid w:val="003B1D5F"/>
    <w:rsid w:val="003B3871"/>
    <w:rsid w:val="003B40EB"/>
    <w:rsid w:val="003B50A9"/>
    <w:rsid w:val="003B6691"/>
    <w:rsid w:val="003C0876"/>
    <w:rsid w:val="003C2718"/>
    <w:rsid w:val="003C34E7"/>
    <w:rsid w:val="003C5A6D"/>
    <w:rsid w:val="003C5E4E"/>
    <w:rsid w:val="003C6761"/>
    <w:rsid w:val="003D0597"/>
    <w:rsid w:val="003D19D0"/>
    <w:rsid w:val="003D4AA3"/>
    <w:rsid w:val="003D5B4F"/>
    <w:rsid w:val="003D6569"/>
    <w:rsid w:val="003E0513"/>
    <w:rsid w:val="003E056F"/>
    <w:rsid w:val="003E18EA"/>
    <w:rsid w:val="003E26CC"/>
    <w:rsid w:val="003E4041"/>
    <w:rsid w:val="003E5122"/>
    <w:rsid w:val="003E6904"/>
    <w:rsid w:val="003E7FFD"/>
    <w:rsid w:val="003F2FE1"/>
    <w:rsid w:val="003F3495"/>
    <w:rsid w:val="003F39E3"/>
    <w:rsid w:val="003F79B0"/>
    <w:rsid w:val="00400174"/>
    <w:rsid w:val="00400684"/>
    <w:rsid w:val="00401D47"/>
    <w:rsid w:val="00403520"/>
    <w:rsid w:val="0041075E"/>
    <w:rsid w:val="00410A43"/>
    <w:rsid w:val="00410C06"/>
    <w:rsid w:val="00413CFF"/>
    <w:rsid w:val="00413DFC"/>
    <w:rsid w:val="0041468B"/>
    <w:rsid w:val="00415027"/>
    <w:rsid w:val="00416A05"/>
    <w:rsid w:val="00416A7E"/>
    <w:rsid w:val="00417E44"/>
    <w:rsid w:val="00420454"/>
    <w:rsid w:val="0042289D"/>
    <w:rsid w:val="004240E8"/>
    <w:rsid w:val="004247E2"/>
    <w:rsid w:val="0042610A"/>
    <w:rsid w:val="00426E05"/>
    <w:rsid w:val="0042756B"/>
    <w:rsid w:val="00427F0B"/>
    <w:rsid w:val="00427F27"/>
    <w:rsid w:val="00435B63"/>
    <w:rsid w:val="00435FB2"/>
    <w:rsid w:val="00436D27"/>
    <w:rsid w:val="004378C0"/>
    <w:rsid w:val="00440720"/>
    <w:rsid w:val="00443705"/>
    <w:rsid w:val="00445FD0"/>
    <w:rsid w:val="004477E5"/>
    <w:rsid w:val="00451586"/>
    <w:rsid w:val="0045644A"/>
    <w:rsid w:val="00456E4E"/>
    <w:rsid w:val="00457A92"/>
    <w:rsid w:val="00460845"/>
    <w:rsid w:val="00461113"/>
    <w:rsid w:val="00462817"/>
    <w:rsid w:val="00466FDC"/>
    <w:rsid w:val="00470939"/>
    <w:rsid w:val="00470C18"/>
    <w:rsid w:val="004715DF"/>
    <w:rsid w:val="00471BE5"/>
    <w:rsid w:val="00471DC8"/>
    <w:rsid w:val="004728E0"/>
    <w:rsid w:val="004747C9"/>
    <w:rsid w:val="0047519B"/>
    <w:rsid w:val="00477220"/>
    <w:rsid w:val="00481AA2"/>
    <w:rsid w:val="00481E18"/>
    <w:rsid w:val="00483C14"/>
    <w:rsid w:val="00484F58"/>
    <w:rsid w:val="00485E3D"/>
    <w:rsid w:val="00491763"/>
    <w:rsid w:val="00494613"/>
    <w:rsid w:val="00494DEB"/>
    <w:rsid w:val="0049688D"/>
    <w:rsid w:val="0049751C"/>
    <w:rsid w:val="004A0C47"/>
    <w:rsid w:val="004A248F"/>
    <w:rsid w:val="004A5EC8"/>
    <w:rsid w:val="004A616B"/>
    <w:rsid w:val="004A6373"/>
    <w:rsid w:val="004A63E9"/>
    <w:rsid w:val="004A7532"/>
    <w:rsid w:val="004A776F"/>
    <w:rsid w:val="004B0D29"/>
    <w:rsid w:val="004B14A8"/>
    <w:rsid w:val="004B41A0"/>
    <w:rsid w:val="004B4896"/>
    <w:rsid w:val="004B5D4C"/>
    <w:rsid w:val="004B7E8E"/>
    <w:rsid w:val="004C04E7"/>
    <w:rsid w:val="004C1DFF"/>
    <w:rsid w:val="004C2306"/>
    <w:rsid w:val="004C2BDD"/>
    <w:rsid w:val="004C3612"/>
    <w:rsid w:val="004C3959"/>
    <w:rsid w:val="004C6602"/>
    <w:rsid w:val="004C7AC5"/>
    <w:rsid w:val="004D28AA"/>
    <w:rsid w:val="004D313E"/>
    <w:rsid w:val="004D3901"/>
    <w:rsid w:val="004D56C9"/>
    <w:rsid w:val="004D7BC0"/>
    <w:rsid w:val="004E1316"/>
    <w:rsid w:val="004E18F8"/>
    <w:rsid w:val="004E3C7C"/>
    <w:rsid w:val="004E4940"/>
    <w:rsid w:val="004E5647"/>
    <w:rsid w:val="004E61BC"/>
    <w:rsid w:val="004F0A84"/>
    <w:rsid w:val="004F2C2F"/>
    <w:rsid w:val="004F2EFA"/>
    <w:rsid w:val="004F4143"/>
    <w:rsid w:val="004F4393"/>
    <w:rsid w:val="004F48B1"/>
    <w:rsid w:val="004F625B"/>
    <w:rsid w:val="004F65FE"/>
    <w:rsid w:val="004F7385"/>
    <w:rsid w:val="00500537"/>
    <w:rsid w:val="005008E9"/>
    <w:rsid w:val="005017D0"/>
    <w:rsid w:val="00501DC8"/>
    <w:rsid w:val="00502329"/>
    <w:rsid w:val="005047CD"/>
    <w:rsid w:val="00506624"/>
    <w:rsid w:val="0050776F"/>
    <w:rsid w:val="005100EF"/>
    <w:rsid w:val="00515019"/>
    <w:rsid w:val="00516EAC"/>
    <w:rsid w:val="00520F61"/>
    <w:rsid w:val="00520FB0"/>
    <w:rsid w:val="00521A7C"/>
    <w:rsid w:val="00521B16"/>
    <w:rsid w:val="005220B3"/>
    <w:rsid w:val="005237AC"/>
    <w:rsid w:val="00524065"/>
    <w:rsid w:val="00524874"/>
    <w:rsid w:val="00524B1D"/>
    <w:rsid w:val="005300A7"/>
    <w:rsid w:val="005308DA"/>
    <w:rsid w:val="00530B2D"/>
    <w:rsid w:val="00531595"/>
    <w:rsid w:val="005323E1"/>
    <w:rsid w:val="005338A1"/>
    <w:rsid w:val="00534164"/>
    <w:rsid w:val="00535EA3"/>
    <w:rsid w:val="00536897"/>
    <w:rsid w:val="00541C22"/>
    <w:rsid w:val="005506F9"/>
    <w:rsid w:val="005520DC"/>
    <w:rsid w:val="00552D4E"/>
    <w:rsid w:val="00555520"/>
    <w:rsid w:val="005562CE"/>
    <w:rsid w:val="00556564"/>
    <w:rsid w:val="00556A21"/>
    <w:rsid w:val="005608DC"/>
    <w:rsid w:val="005612E6"/>
    <w:rsid w:val="00562E04"/>
    <w:rsid w:val="00563A09"/>
    <w:rsid w:val="005641AB"/>
    <w:rsid w:val="00565AE2"/>
    <w:rsid w:val="0056632F"/>
    <w:rsid w:val="00566722"/>
    <w:rsid w:val="00567156"/>
    <w:rsid w:val="005718A6"/>
    <w:rsid w:val="00572751"/>
    <w:rsid w:val="00574800"/>
    <w:rsid w:val="00574EEC"/>
    <w:rsid w:val="00575C61"/>
    <w:rsid w:val="00577386"/>
    <w:rsid w:val="00581813"/>
    <w:rsid w:val="00590231"/>
    <w:rsid w:val="00590EAE"/>
    <w:rsid w:val="00593B42"/>
    <w:rsid w:val="005962DE"/>
    <w:rsid w:val="00597332"/>
    <w:rsid w:val="005A3D36"/>
    <w:rsid w:val="005A535C"/>
    <w:rsid w:val="005A6380"/>
    <w:rsid w:val="005B1A5A"/>
    <w:rsid w:val="005B1A6E"/>
    <w:rsid w:val="005B28AD"/>
    <w:rsid w:val="005B36E3"/>
    <w:rsid w:val="005B3740"/>
    <w:rsid w:val="005B3F7E"/>
    <w:rsid w:val="005B5233"/>
    <w:rsid w:val="005B5771"/>
    <w:rsid w:val="005B6471"/>
    <w:rsid w:val="005B6880"/>
    <w:rsid w:val="005B6EEE"/>
    <w:rsid w:val="005B7779"/>
    <w:rsid w:val="005B7805"/>
    <w:rsid w:val="005B7CAA"/>
    <w:rsid w:val="005C060C"/>
    <w:rsid w:val="005C06A7"/>
    <w:rsid w:val="005C131B"/>
    <w:rsid w:val="005C5F6F"/>
    <w:rsid w:val="005D2701"/>
    <w:rsid w:val="005D3D3C"/>
    <w:rsid w:val="005D661A"/>
    <w:rsid w:val="005D7891"/>
    <w:rsid w:val="005E30E2"/>
    <w:rsid w:val="005E3E84"/>
    <w:rsid w:val="005E58C8"/>
    <w:rsid w:val="005E7614"/>
    <w:rsid w:val="005F15B7"/>
    <w:rsid w:val="005F2430"/>
    <w:rsid w:val="005F30D0"/>
    <w:rsid w:val="005F39C4"/>
    <w:rsid w:val="005F48A3"/>
    <w:rsid w:val="005F60C9"/>
    <w:rsid w:val="00603693"/>
    <w:rsid w:val="00603996"/>
    <w:rsid w:val="00604FBD"/>
    <w:rsid w:val="00605A15"/>
    <w:rsid w:val="0060697F"/>
    <w:rsid w:val="00610B3D"/>
    <w:rsid w:val="00610CD5"/>
    <w:rsid w:val="00611129"/>
    <w:rsid w:val="006127FF"/>
    <w:rsid w:val="006165D8"/>
    <w:rsid w:val="00616D42"/>
    <w:rsid w:val="00617A64"/>
    <w:rsid w:val="006208B4"/>
    <w:rsid w:val="0062266A"/>
    <w:rsid w:val="0062290F"/>
    <w:rsid w:val="006238EC"/>
    <w:rsid w:val="00623AFF"/>
    <w:rsid w:val="00623F5D"/>
    <w:rsid w:val="00627071"/>
    <w:rsid w:val="00627725"/>
    <w:rsid w:val="00627854"/>
    <w:rsid w:val="00627FD8"/>
    <w:rsid w:val="0063007C"/>
    <w:rsid w:val="006328E1"/>
    <w:rsid w:val="006341DF"/>
    <w:rsid w:val="0063446F"/>
    <w:rsid w:val="00634B73"/>
    <w:rsid w:val="00637BA5"/>
    <w:rsid w:val="00641279"/>
    <w:rsid w:val="006414DD"/>
    <w:rsid w:val="006417B9"/>
    <w:rsid w:val="0064372E"/>
    <w:rsid w:val="00643BA3"/>
    <w:rsid w:val="00643F78"/>
    <w:rsid w:val="00644516"/>
    <w:rsid w:val="00644797"/>
    <w:rsid w:val="00644806"/>
    <w:rsid w:val="00644B68"/>
    <w:rsid w:val="00645960"/>
    <w:rsid w:val="00646CAD"/>
    <w:rsid w:val="00647B31"/>
    <w:rsid w:val="0065009C"/>
    <w:rsid w:val="00653B73"/>
    <w:rsid w:val="006567D8"/>
    <w:rsid w:val="00656D69"/>
    <w:rsid w:val="00657A8F"/>
    <w:rsid w:val="00660BA3"/>
    <w:rsid w:val="00660E72"/>
    <w:rsid w:val="00661B87"/>
    <w:rsid w:val="00661E54"/>
    <w:rsid w:val="00661F2C"/>
    <w:rsid w:val="0066254E"/>
    <w:rsid w:val="006673BB"/>
    <w:rsid w:val="00667949"/>
    <w:rsid w:val="006706C5"/>
    <w:rsid w:val="0067117B"/>
    <w:rsid w:val="00672DCE"/>
    <w:rsid w:val="006746F2"/>
    <w:rsid w:val="006750EF"/>
    <w:rsid w:val="006829F2"/>
    <w:rsid w:val="00684C4D"/>
    <w:rsid w:val="0068660F"/>
    <w:rsid w:val="00686BCC"/>
    <w:rsid w:val="00686E70"/>
    <w:rsid w:val="00687C20"/>
    <w:rsid w:val="00690B6A"/>
    <w:rsid w:val="00692B39"/>
    <w:rsid w:val="006A0159"/>
    <w:rsid w:val="006A06A5"/>
    <w:rsid w:val="006A112A"/>
    <w:rsid w:val="006A4453"/>
    <w:rsid w:val="006A4A03"/>
    <w:rsid w:val="006A5848"/>
    <w:rsid w:val="006A62E2"/>
    <w:rsid w:val="006A7351"/>
    <w:rsid w:val="006B0493"/>
    <w:rsid w:val="006B4F2B"/>
    <w:rsid w:val="006B5B06"/>
    <w:rsid w:val="006B6759"/>
    <w:rsid w:val="006C10AA"/>
    <w:rsid w:val="006C6188"/>
    <w:rsid w:val="006C657A"/>
    <w:rsid w:val="006D0B87"/>
    <w:rsid w:val="006D1F62"/>
    <w:rsid w:val="006D2CD6"/>
    <w:rsid w:val="006D2E0A"/>
    <w:rsid w:val="006D3710"/>
    <w:rsid w:val="006D3AF7"/>
    <w:rsid w:val="006D4E30"/>
    <w:rsid w:val="006D501E"/>
    <w:rsid w:val="006D5E65"/>
    <w:rsid w:val="006E11AD"/>
    <w:rsid w:val="006E28E8"/>
    <w:rsid w:val="006E6F0B"/>
    <w:rsid w:val="006E7213"/>
    <w:rsid w:val="006F0D07"/>
    <w:rsid w:val="006F3833"/>
    <w:rsid w:val="006F3AEA"/>
    <w:rsid w:val="006F400A"/>
    <w:rsid w:val="006F4096"/>
    <w:rsid w:val="006F434B"/>
    <w:rsid w:val="006F63EC"/>
    <w:rsid w:val="006F7EC8"/>
    <w:rsid w:val="00700CBB"/>
    <w:rsid w:val="00700F0C"/>
    <w:rsid w:val="00701D6E"/>
    <w:rsid w:val="00702506"/>
    <w:rsid w:val="00702961"/>
    <w:rsid w:val="00702CBA"/>
    <w:rsid w:val="00705619"/>
    <w:rsid w:val="00705DCB"/>
    <w:rsid w:val="007067F5"/>
    <w:rsid w:val="007075FF"/>
    <w:rsid w:val="00707F74"/>
    <w:rsid w:val="00710182"/>
    <w:rsid w:val="00710337"/>
    <w:rsid w:val="007109B0"/>
    <w:rsid w:val="007124B7"/>
    <w:rsid w:val="00713776"/>
    <w:rsid w:val="00714C90"/>
    <w:rsid w:val="00715C8D"/>
    <w:rsid w:val="0071759E"/>
    <w:rsid w:val="00717EDF"/>
    <w:rsid w:val="00720620"/>
    <w:rsid w:val="0072301F"/>
    <w:rsid w:val="007247E0"/>
    <w:rsid w:val="00724F29"/>
    <w:rsid w:val="0072616E"/>
    <w:rsid w:val="00726E84"/>
    <w:rsid w:val="007277DF"/>
    <w:rsid w:val="00727FEA"/>
    <w:rsid w:val="00731560"/>
    <w:rsid w:val="007315C7"/>
    <w:rsid w:val="007318EB"/>
    <w:rsid w:val="00732B8A"/>
    <w:rsid w:val="00733C3B"/>
    <w:rsid w:val="007348BC"/>
    <w:rsid w:val="00734B5D"/>
    <w:rsid w:val="007356AC"/>
    <w:rsid w:val="00735C0B"/>
    <w:rsid w:val="0074126E"/>
    <w:rsid w:val="00742DFD"/>
    <w:rsid w:val="007501F2"/>
    <w:rsid w:val="00750877"/>
    <w:rsid w:val="00751B9F"/>
    <w:rsid w:val="007522DA"/>
    <w:rsid w:val="0075372E"/>
    <w:rsid w:val="00753735"/>
    <w:rsid w:val="00753B13"/>
    <w:rsid w:val="00753C8E"/>
    <w:rsid w:val="007568D1"/>
    <w:rsid w:val="00757592"/>
    <w:rsid w:val="00760418"/>
    <w:rsid w:val="00760F7E"/>
    <w:rsid w:val="00763B53"/>
    <w:rsid w:val="00766BAB"/>
    <w:rsid w:val="00766D4A"/>
    <w:rsid w:val="00770A38"/>
    <w:rsid w:val="00771C97"/>
    <w:rsid w:val="00771FF1"/>
    <w:rsid w:val="00772865"/>
    <w:rsid w:val="007734F3"/>
    <w:rsid w:val="00774194"/>
    <w:rsid w:val="00774B2A"/>
    <w:rsid w:val="00781503"/>
    <w:rsid w:val="0078185E"/>
    <w:rsid w:val="00781874"/>
    <w:rsid w:val="007832EB"/>
    <w:rsid w:val="007857B0"/>
    <w:rsid w:val="00785DBE"/>
    <w:rsid w:val="00785ED5"/>
    <w:rsid w:val="00786881"/>
    <w:rsid w:val="00791B8E"/>
    <w:rsid w:val="0079343D"/>
    <w:rsid w:val="00796784"/>
    <w:rsid w:val="007A2608"/>
    <w:rsid w:val="007A30D5"/>
    <w:rsid w:val="007B11EF"/>
    <w:rsid w:val="007B1FF6"/>
    <w:rsid w:val="007B2639"/>
    <w:rsid w:val="007B41CA"/>
    <w:rsid w:val="007B4643"/>
    <w:rsid w:val="007B478A"/>
    <w:rsid w:val="007B4A09"/>
    <w:rsid w:val="007B56BD"/>
    <w:rsid w:val="007B6C25"/>
    <w:rsid w:val="007C0D32"/>
    <w:rsid w:val="007C2315"/>
    <w:rsid w:val="007C417A"/>
    <w:rsid w:val="007C670D"/>
    <w:rsid w:val="007D16B1"/>
    <w:rsid w:val="007D246E"/>
    <w:rsid w:val="007D3F52"/>
    <w:rsid w:val="007D406E"/>
    <w:rsid w:val="007D46B2"/>
    <w:rsid w:val="007E3607"/>
    <w:rsid w:val="007E4F8D"/>
    <w:rsid w:val="007E54C9"/>
    <w:rsid w:val="007E6A94"/>
    <w:rsid w:val="007E7455"/>
    <w:rsid w:val="007F26CA"/>
    <w:rsid w:val="007F2B65"/>
    <w:rsid w:val="007F3E2E"/>
    <w:rsid w:val="007F486F"/>
    <w:rsid w:val="007F5640"/>
    <w:rsid w:val="007F6316"/>
    <w:rsid w:val="0080165B"/>
    <w:rsid w:val="00802D3F"/>
    <w:rsid w:val="00807F4B"/>
    <w:rsid w:val="008104CC"/>
    <w:rsid w:val="00811093"/>
    <w:rsid w:val="00811A19"/>
    <w:rsid w:val="00812DB1"/>
    <w:rsid w:val="00812EDF"/>
    <w:rsid w:val="00817EAE"/>
    <w:rsid w:val="00820B15"/>
    <w:rsid w:val="0082110F"/>
    <w:rsid w:val="00822CEE"/>
    <w:rsid w:val="00831BD7"/>
    <w:rsid w:val="00833A3B"/>
    <w:rsid w:val="00833FC3"/>
    <w:rsid w:val="008342CA"/>
    <w:rsid w:val="00834666"/>
    <w:rsid w:val="008358F0"/>
    <w:rsid w:val="008426B7"/>
    <w:rsid w:val="0084586A"/>
    <w:rsid w:val="00845D55"/>
    <w:rsid w:val="0084670C"/>
    <w:rsid w:val="0085381B"/>
    <w:rsid w:val="00855FF9"/>
    <w:rsid w:val="0085696E"/>
    <w:rsid w:val="008610C2"/>
    <w:rsid w:val="0086148D"/>
    <w:rsid w:val="00861498"/>
    <w:rsid w:val="008634B3"/>
    <w:rsid w:val="00863F93"/>
    <w:rsid w:val="00865658"/>
    <w:rsid w:val="00866ED7"/>
    <w:rsid w:val="008749DB"/>
    <w:rsid w:val="00874D64"/>
    <w:rsid w:val="0087561E"/>
    <w:rsid w:val="008764FB"/>
    <w:rsid w:val="008777B6"/>
    <w:rsid w:val="0088377D"/>
    <w:rsid w:val="00884D3B"/>
    <w:rsid w:val="008871B3"/>
    <w:rsid w:val="008900B3"/>
    <w:rsid w:val="008901BC"/>
    <w:rsid w:val="008906E9"/>
    <w:rsid w:val="00891598"/>
    <w:rsid w:val="00892014"/>
    <w:rsid w:val="00893180"/>
    <w:rsid w:val="00893905"/>
    <w:rsid w:val="008A1DDC"/>
    <w:rsid w:val="008A3FD2"/>
    <w:rsid w:val="008A5B73"/>
    <w:rsid w:val="008B124D"/>
    <w:rsid w:val="008B3CBB"/>
    <w:rsid w:val="008B48AD"/>
    <w:rsid w:val="008B60E1"/>
    <w:rsid w:val="008B7795"/>
    <w:rsid w:val="008B7E96"/>
    <w:rsid w:val="008C0F1A"/>
    <w:rsid w:val="008C37DA"/>
    <w:rsid w:val="008C6481"/>
    <w:rsid w:val="008D00C4"/>
    <w:rsid w:val="008D1301"/>
    <w:rsid w:val="008D3DE9"/>
    <w:rsid w:val="008D6EEC"/>
    <w:rsid w:val="008D78CF"/>
    <w:rsid w:val="008E1D27"/>
    <w:rsid w:val="008E20AE"/>
    <w:rsid w:val="008E23FD"/>
    <w:rsid w:val="008E3106"/>
    <w:rsid w:val="008E3210"/>
    <w:rsid w:val="008E5404"/>
    <w:rsid w:val="008F0C2C"/>
    <w:rsid w:val="008F1421"/>
    <w:rsid w:val="008F3385"/>
    <w:rsid w:val="008F3E04"/>
    <w:rsid w:val="008F4261"/>
    <w:rsid w:val="009031FB"/>
    <w:rsid w:val="0090347B"/>
    <w:rsid w:val="00905B58"/>
    <w:rsid w:val="00905F86"/>
    <w:rsid w:val="00906EFA"/>
    <w:rsid w:val="00910507"/>
    <w:rsid w:val="00911A9B"/>
    <w:rsid w:val="00912362"/>
    <w:rsid w:val="0091277E"/>
    <w:rsid w:val="0091332C"/>
    <w:rsid w:val="0091335C"/>
    <w:rsid w:val="00914E81"/>
    <w:rsid w:val="00922016"/>
    <w:rsid w:val="009220ED"/>
    <w:rsid w:val="009223CE"/>
    <w:rsid w:val="00925BDB"/>
    <w:rsid w:val="00926B72"/>
    <w:rsid w:val="00930E76"/>
    <w:rsid w:val="00931247"/>
    <w:rsid w:val="009319B8"/>
    <w:rsid w:val="00932910"/>
    <w:rsid w:val="00933E3C"/>
    <w:rsid w:val="00934ADB"/>
    <w:rsid w:val="0093524B"/>
    <w:rsid w:val="009359DE"/>
    <w:rsid w:val="00937124"/>
    <w:rsid w:val="00937188"/>
    <w:rsid w:val="00940B82"/>
    <w:rsid w:val="00941F93"/>
    <w:rsid w:val="00942BD2"/>
    <w:rsid w:val="00944690"/>
    <w:rsid w:val="00944FAF"/>
    <w:rsid w:val="00945C69"/>
    <w:rsid w:val="00946923"/>
    <w:rsid w:val="00947AD3"/>
    <w:rsid w:val="00951730"/>
    <w:rsid w:val="00954654"/>
    <w:rsid w:val="00954DE1"/>
    <w:rsid w:val="009557BD"/>
    <w:rsid w:val="009577DD"/>
    <w:rsid w:val="00957810"/>
    <w:rsid w:val="00960A12"/>
    <w:rsid w:val="00961E72"/>
    <w:rsid w:val="009628E4"/>
    <w:rsid w:val="009635AD"/>
    <w:rsid w:val="00963AD2"/>
    <w:rsid w:val="009659B7"/>
    <w:rsid w:val="00971720"/>
    <w:rsid w:val="00975E30"/>
    <w:rsid w:val="00976C8F"/>
    <w:rsid w:val="00977A6A"/>
    <w:rsid w:val="00982370"/>
    <w:rsid w:val="00982378"/>
    <w:rsid w:val="009832B7"/>
    <w:rsid w:val="009835FC"/>
    <w:rsid w:val="00984372"/>
    <w:rsid w:val="009843A0"/>
    <w:rsid w:val="009877AA"/>
    <w:rsid w:val="0099006A"/>
    <w:rsid w:val="00990298"/>
    <w:rsid w:val="00991704"/>
    <w:rsid w:val="0099263F"/>
    <w:rsid w:val="009932CE"/>
    <w:rsid w:val="00993C2F"/>
    <w:rsid w:val="00994265"/>
    <w:rsid w:val="009A120D"/>
    <w:rsid w:val="009A5015"/>
    <w:rsid w:val="009A537D"/>
    <w:rsid w:val="009A7497"/>
    <w:rsid w:val="009B04F0"/>
    <w:rsid w:val="009B08A8"/>
    <w:rsid w:val="009B2438"/>
    <w:rsid w:val="009B6F98"/>
    <w:rsid w:val="009B7303"/>
    <w:rsid w:val="009C0FD0"/>
    <w:rsid w:val="009C14E1"/>
    <w:rsid w:val="009C22BE"/>
    <w:rsid w:val="009C3630"/>
    <w:rsid w:val="009C38E4"/>
    <w:rsid w:val="009C5D93"/>
    <w:rsid w:val="009C79BC"/>
    <w:rsid w:val="009D0B80"/>
    <w:rsid w:val="009D0F1E"/>
    <w:rsid w:val="009D113C"/>
    <w:rsid w:val="009D34A9"/>
    <w:rsid w:val="009D395E"/>
    <w:rsid w:val="009D4595"/>
    <w:rsid w:val="009D4AA9"/>
    <w:rsid w:val="009D5DCF"/>
    <w:rsid w:val="009D6D39"/>
    <w:rsid w:val="009D6F4D"/>
    <w:rsid w:val="009E130D"/>
    <w:rsid w:val="009E30C9"/>
    <w:rsid w:val="009E3CD6"/>
    <w:rsid w:val="009E4CB8"/>
    <w:rsid w:val="009E5909"/>
    <w:rsid w:val="009F0056"/>
    <w:rsid w:val="009F0330"/>
    <w:rsid w:val="009F1F08"/>
    <w:rsid w:val="009F5FA4"/>
    <w:rsid w:val="009F6F63"/>
    <w:rsid w:val="00A0019F"/>
    <w:rsid w:val="00A0173D"/>
    <w:rsid w:val="00A046D4"/>
    <w:rsid w:val="00A04713"/>
    <w:rsid w:val="00A04816"/>
    <w:rsid w:val="00A054C5"/>
    <w:rsid w:val="00A06128"/>
    <w:rsid w:val="00A112B4"/>
    <w:rsid w:val="00A12167"/>
    <w:rsid w:val="00A12B21"/>
    <w:rsid w:val="00A12DE1"/>
    <w:rsid w:val="00A14A4E"/>
    <w:rsid w:val="00A14FC8"/>
    <w:rsid w:val="00A167C0"/>
    <w:rsid w:val="00A16892"/>
    <w:rsid w:val="00A1710C"/>
    <w:rsid w:val="00A224D4"/>
    <w:rsid w:val="00A23CDB"/>
    <w:rsid w:val="00A23EA5"/>
    <w:rsid w:val="00A2456B"/>
    <w:rsid w:val="00A26377"/>
    <w:rsid w:val="00A33F7A"/>
    <w:rsid w:val="00A344EA"/>
    <w:rsid w:val="00A3475C"/>
    <w:rsid w:val="00A40AF7"/>
    <w:rsid w:val="00A41A9A"/>
    <w:rsid w:val="00A451D8"/>
    <w:rsid w:val="00A45887"/>
    <w:rsid w:val="00A46679"/>
    <w:rsid w:val="00A5147E"/>
    <w:rsid w:val="00A53270"/>
    <w:rsid w:val="00A55509"/>
    <w:rsid w:val="00A5622F"/>
    <w:rsid w:val="00A571EF"/>
    <w:rsid w:val="00A572B3"/>
    <w:rsid w:val="00A57C41"/>
    <w:rsid w:val="00A6142E"/>
    <w:rsid w:val="00A61990"/>
    <w:rsid w:val="00A6231D"/>
    <w:rsid w:val="00A62B2F"/>
    <w:rsid w:val="00A643AB"/>
    <w:rsid w:val="00A64E51"/>
    <w:rsid w:val="00A674DD"/>
    <w:rsid w:val="00A718E4"/>
    <w:rsid w:val="00A726CD"/>
    <w:rsid w:val="00A73362"/>
    <w:rsid w:val="00A75412"/>
    <w:rsid w:val="00A75D5A"/>
    <w:rsid w:val="00A76A04"/>
    <w:rsid w:val="00A835ED"/>
    <w:rsid w:val="00A85EE0"/>
    <w:rsid w:val="00A90BDF"/>
    <w:rsid w:val="00A91425"/>
    <w:rsid w:val="00A92925"/>
    <w:rsid w:val="00A92CFE"/>
    <w:rsid w:val="00A931CF"/>
    <w:rsid w:val="00A96D39"/>
    <w:rsid w:val="00AA0550"/>
    <w:rsid w:val="00AA0A61"/>
    <w:rsid w:val="00AA151E"/>
    <w:rsid w:val="00AA1643"/>
    <w:rsid w:val="00AA325F"/>
    <w:rsid w:val="00AA3D69"/>
    <w:rsid w:val="00AA630B"/>
    <w:rsid w:val="00AA7010"/>
    <w:rsid w:val="00AA787C"/>
    <w:rsid w:val="00AB1469"/>
    <w:rsid w:val="00AB1590"/>
    <w:rsid w:val="00AB1E25"/>
    <w:rsid w:val="00AB2BEF"/>
    <w:rsid w:val="00AB4EEA"/>
    <w:rsid w:val="00AB5AA6"/>
    <w:rsid w:val="00AB66C4"/>
    <w:rsid w:val="00AB7E57"/>
    <w:rsid w:val="00AC0546"/>
    <w:rsid w:val="00AC0B0F"/>
    <w:rsid w:val="00AC1E5F"/>
    <w:rsid w:val="00AC1E7E"/>
    <w:rsid w:val="00AC23C5"/>
    <w:rsid w:val="00AC301C"/>
    <w:rsid w:val="00AC3C61"/>
    <w:rsid w:val="00AC53F2"/>
    <w:rsid w:val="00AC6EB1"/>
    <w:rsid w:val="00AD04E5"/>
    <w:rsid w:val="00AD0BDC"/>
    <w:rsid w:val="00AD1B62"/>
    <w:rsid w:val="00AD39A4"/>
    <w:rsid w:val="00AD5932"/>
    <w:rsid w:val="00AE0350"/>
    <w:rsid w:val="00AE385D"/>
    <w:rsid w:val="00AE3DDA"/>
    <w:rsid w:val="00AE4A54"/>
    <w:rsid w:val="00AE4EDF"/>
    <w:rsid w:val="00AE4FD0"/>
    <w:rsid w:val="00AE712F"/>
    <w:rsid w:val="00AE72AF"/>
    <w:rsid w:val="00AF10D1"/>
    <w:rsid w:val="00AF1499"/>
    <w:rsid w:val="00AF182E"/>
    <w:rsid w:val="00AF233F"/>
    <w:rsid w:val="00AF2413"/>
    <w:rsid w:val="00AF2B6A"/>
    <w:rsid w:val="00AF5292"/>
    <w:rsid w:val="00AF751F"/>
    <w:rsid w:val="00B006C1"/>
    <w:rsid w:val="00B010A1"/>
    <w:rsid w:val="00B059AD"/>
    <w:rsid w:val="00B06881"/>
    <w:rsid w:val="00B072F9"/>
    <w:rsid w:val="00B0782C"/>
    <w:rsid w:val="00B122DE"/>
    <w:rsid w:val="00B1266D"/>
    <w:rsid w:val="00B13330"/>
    <w:rsid w:val="00B15843"/>
    <w:rsid w:val="00B161E1"/>
    <w:rsid w:val="00B16C7C"/>
    <w:rsid w:val="00B23FF5"/>
    <w:rsid w:val="00B24151"/>
    <w:rsid w:val="00B242C1"/>
    <w:rsid w:val="00B243F3"/>
    <w:rsid w:val="00B24689"/>
    <w:rsid w:val="00B27354"/>
    <w:rsid w:val="00B27A23"/>
    <w:rsid w:val="00B31215"/>
    <w:rsid w:val="00B3133A"/>
    <w:rsid w:val="00B32792"/>
    <w:rsid w:val="00B32DFF"/>
    <w:rsid w:val="00B3452A"/>
    <w:rsid w:val="00B411CB"/>
    <w:rsid w:val="00B411E7"/>
    <w:rsid w:val="00B41385"/>
    <w:rsid w:val="00B41A60"/>
    <w:rsid w:val="00B42462"/>
    <w:rsid w:val="00B44FA8"/>
    <w:rsid w:val="00B457FE"/>
    <w:rsid w:val="00B45E9E"/>
    <w:rsid w:val="00B466EF"/>
    <w:rsid w:val="00B47A64"/>
    <w:rsid w:val="00B47B3F"/>
    <w:rsid w:val="00B50EDD"/>
    <w:rsid w:val="00B50FA1"/>
    <w:rsid w:val="00B53A0B"/>
    <w:rsid w:val="00B54004"/>
    <w:rsid w:val="00B562AD"/>
    <w:rsid w:val="00B5693C"/>
    <w:rsid w:val="00B60323"/>
    <w:rsid w:val="00B60AA6"/>
    <w:rsid w:val="00B60CED"/>
    <w:rsid w:val="00B61153"/>
    <w:rsid w:val="00B64D39"/>
    <w:rsid w:val="00B65893"/>
    <w:rsid w:val="00B65D02"/>
    <w:rsid w:val="00B6643A"/>
    <w:rsid w:val="00B679BA"/>
    <w:rsid w:val="00B67B9D"/>
    <w:rsid w:val="00B67E67"/>
    <w:rsid w:val="00B70A81"/>
    <w:rsid w:val="00B71CC4"/>
    <w:rsid w:val="00B74285"/>
    <w:rsid w:val="00B74596"/>
    <w:rsid w:val="00B766C2"/>
    <w:rsid w:val="00B76F5F"/>
    <w:rsid w:val="00B80DF2"/>
    <w:rsid w:val="00B821F8"/>
    <w:rsid w:val="00B83098"/>
    <w:rsid w:val="00B83C43"/>
    <w:rsid w:val="00B84444"/>
    <w:rsid w:val="00B84621"/>
    <w:rsid w:val="00B85FBF"/>
    <w:rsid w:val="00B86913"/>
    <w:rsid w:val="00B91101"/>
    <w:rsid w:val="00B91561"/>
    <w:rsid w:val="00B91847"/>
    <w:rsid w:val="00B92E1F"/>
    <w:rsid w:val="00BA0C61"/>
    <w:rsid w:val="00BA290E"/>
    <w:rsid w:val="00BA3002"/>
    <w:rsid w:val="00BA3DF9"/>
    <w:rsid w:val="00BA414A"/>
    <w:rsid w:val="00BA436B"/>
    <w:rsid w:val="00BA5D16"/>
    <w:rsid w:val="00BA61E3"/>
    <w:rsid w:val="00BA64DD"/>
    <w:rsid w:val="00BA6E47"/>
    <w:rsid w:val="00BB13AC"/>
    <w:rsid w:val="00BB1C73"/>
    <w:rsid w:val="00BB4149"/>
    <w:rsid w:val="00BB4D33"/>
    <w:rsid w:val="00BB5A0B"/>
    <w:rsid w:val="00BC0C0E"/>
    <w:rsid w:val="00BC0E21"/>
    <w:rsid w:val="00BC2566"/>
    <w:rsid w:val="00BC388B"/>
    <w:rsid w:val="00BC520C"/>
    <w:rsid w:val="00BC54E7"/>
    <w:rsid w:val="00BC6A04"/>
    <w:rsid w:val="00BD0945"/>
    <w:rsid w:val="00BD16DB"/>
    <w:rsid w:val="00BD36AD"/>
    <w:rsid w:val="00BD46EA"/>
    <w:rsid w:val="00BD5966"/>
    <w:rsid w:val="00BD5A31"/>
    <w:rsid w:val="00BD72DD"/>
    <w:rsid w:val="00BE0590"/>
    <w:rsid w:val="00BE08B3"/>
    <w:rsid w:val="00BE23B2"/>
    <w:rsid w:val="00BE5F7A"/>
    <w:rsid w:val="00BE67FC"/>
    <w:rsid w:val="00BF0256"/>
    <w:rsid w:val="00BF0266"/>
    <w:rsid w:val="00BF04A2"/>
    <w:rsid w:val="00BF22A4"/>
    <w:rsid w:val="00BF275A"/>
    <w:rsid w:val="00BF2A34"/>
    <w:rsid w:val="00BF6B95"/>
    <w:rsid w:val="00C017DB"/>
    <w:rsid w:val="00C05C89"/>
    <w:rsid w:val="00C05C91"/>
    <w:rsid w:val="00C06824"/>
    <w:rsid w:val="00C11BE0"/>
    <w:rsid w:val="00C11E94"/>
    <w:rsid w:val="00C15221"/>
    <w:rsid w:val="00C1560D"/>
    <w:rsid w:val="00C15A2D"/>
    <w:rsid w:val="00C166CB"/>
    <w:rsid w:val="00C201E6"/>
    <w:rsid w:val="00C212FA"/>
    <w:rsid w:val="00C2330C"/>
    <w:rsid w:val="00C24DC6"/>
    <w:rsid w:val="00C24EF2"/>
    <w:rsid w:val="00C30B27"/>
    <w:rsid w:val="00C31BE7"/>
    <w:rsid w:val="00C33549"/>
    <w:rsid w:val="00C3383E"/>
    <w:rsid w:val="00C33F7F"/>
    <w:rsid w:val="00C36680"/>
    <w:rsid w:val="00C40803"/>
    <w:rsid w:val="00C4480A"/>
    <w:rsid w:val="00C4578F"/>
    <w:rsid w:val="00C51612"/>
    <w:rsid w:val="00C51D5E"/>
    <w:rsid w:val="00C54602"/>
    <w:rsid w:val="00C607A2"/>
    <w:rsid w:val="00C61589"/>
    <w:rsid w:val="00C615D9"/>
    <w:rsid w:val="00C61688"/>
    <w:rsid w:val="00C62555"/>
    <w:rsid w:val="00C634B7"/>
    <w:rsid w:val="00C6420E"/>
    <w:rsid w:val="00C64AE9"/>
    <w:rsid w:val="00C65100"/>
    <w:rsid w:val="00C6522D"/>
    <w:rsid w:val="00C709DD"/>
    <w:rsid w:val="00C71FF8"/>
    <w:rsid w:val="00C743B9"/>
    <w:rsid w:val="00C75859"/>
    <w:rsid w:val="00C7687E"/>
    <w:rsid w:val="00C80109"/>
    <w:rsid w:val="00C80D60"/>
    <w:rsid w:val="00C8114D"/>
    <w:rsid w:val="00C8264D"/>
    <w:rsid w:val="00C833E8"/>
    <w:rsid w:val="00C87E8F"/>
    <w:rsid w:val="00C90F40"/>
    <w:rsid w:val="00C929FF"/>
    <w:rsid w:val="00C95DF3"/>
    <w:rsid w:val="00C9616F"/>
    <w:rsid w:val="00CA176E"/>
    <w:rsid w:val="00CA4364"/>
    <w:rsid w:val="00CA5D6D"/>
    <w:rsid w:val="00CB1F32"/>
    <w:rsid w:val="00CB23CA"/>
    <w:rsid w:val="00CB26E8"/>
    <w:rsid w:val="00CB3494"/>
    <w:rsid w:val="00CB3892"/>
    <w:rsid w:val="00CB4A7D"/>
    <w:rsid w:val="00CB6ACA"/>
    <w:rsid w:val="00CB793D"/>
    <w:rsid w:val="00CB7A70"/>
    <w:rsid w:val="00CC1F7D"/>
    <w:rsid w:val="00CC47FD"/>
    <w:rsid w:val="00CC65DA"/>
    <w:rsid w:val="00CC70D2"/>
    <w:rsid w:val="00CD0C61"/>
    <w:rsid w:val="00CD154B"/>
    <w:rsid w:val="00CD1682"/>
    <w:rsid w:val="00CD4898"/>
    <w:rsid w:val="00CD4D69"/>
    <w:rsid w:val="00CD6E2C"/>
    <w:rsid w:val="00CE05AD"/>
    <w:rsid w:val="00CE0A1D"/>
    <w:rsid w:val="00CE0B8C"/>
    <w:rsid w:val="00CE0CBF"/>
    <w:rsid w:val="00CE32E1"/>
    <w:rsid w:val="00CE365A"/>
    <w:rsid w:val="00CE4D19"/>
    <w:rsid w:val="00CE4E7B"/>
    <w:rsid w:val="00CE6320"/>
    <w:rsid w:val="00CE690C"/>
    <w:rsid w:val="00CF0535"/>
    <w:rsid w:val="00CF0FA3"/>
    <w:rsid w:val="00CF135F"/>
    <w:rsid w:val="00CF1565"/>
    <w:rsid w:val="00CF3814"/>
    <w:rsid w:val="00CF5E62"/>
    <w:rsid w:val="00CF7700"/>
    <w:rsid w:val="00D01224"/>
    <w:rsid w:val="00D02717"/>
    <w:rsid w:val="00D068A5"/>
    <w:rsid w:val="00D07A1C"/>
    <w:rsid w:val="00D10C38"/>
    <w:rsid w:val="00D11172"/>
    <w:rsid w:val="00D131C1"/>
    <w:rsid w:val="00D14BBD"/>
    <w:rsid w:val="00D17157"/>
    <w:rsid w:val="00D17BD2"/>
    <w:rsid w:val="00D17E51"/>
    <w:rsid w:val="00D20D45"/>
    <w:rsid w:val="00D21FFA"/>
    <w:rsid w:val="00D223F0"/>
    <w:rsid w:val="00D229BF"/>
    <w:rsid w:val="00D233CB"/>
    <w:rsid w:val="00D250B6"/>
    <w:rsid w:val="00D30342"/>
    <w:rsid w:val="00D30742"/>
    <w:rsid w:val="00D322A2"/>
    <w:rsid w:val="00D32504"/>
    <w:rsid w:val="00D34D6F"/>
    <w:rsid w:val="00D3799A"/>
    <w:rsid w:val="00D41A66"/>
    <w:rsid w:val="00D42802"/>
    <w:rsid w:val="00D448C3"/>
    <w:rsid w:val="00D44EEA"/>
    <w:rsid w:val="00D44FA7"/>
    <w:rsid w:val="00D477DB"/>
    <w:rsid w:val="00D504A3"/>
    <w:rsid w:val="00D52064"/>
    <w:rsid w:val="00D52AA7"/>
    <w:rsid w:val="00D54BA8"/>
    <w:rsid w:val="00D56DD6"/>
    <w:rsid w:val="00D56EDE"/>
    <w:rsid w:val="00D572B4"/>
    <w:rsid w:val="00D6204D"/>
    <w:rsid w:val="00D621D0"/>
    <w:rsid w:val="00D63A13"/>
    <w:rsid w:val="00D67372"/>
    <w:rsid w:val="00D72C1A"/>
    <w:rsid w:val="00D77EFC"/>
    <w:rsid w:val="00D848F2"/>
    <w:rsid w:val="00D91005"/>
    <w:rsid w:val="00D9229E"/>
    <w:rsid w:val="00D929C2"/>
    <w:rsid w:val="00D92DA3"/>
    <w:rsid w:val="00D9355D"/>
    <w:rsid w:val="00D940AC"/>
    <w:rsid w:val="00D96745"/>
    <w:rsid w:val="00DA10D3"/>
    <w:rsid w:val="00DA512D"/>
    <w:rsid w:val="00DA54A6"/>
    <w:rsid w:val="00DA57F3"/>
    <w:rsid w:val="00DA5E52"/>
    <w:rsid w:val="00DA5EC4"/>
    <w:rsid w:val="00DA6632"/>
    <w:rsid w:val="00DA6743"/>
    <w:rsid w:val="00DA730D"/>
    <w:rsid w:val="00DB0B9A"/>
    <w:rsid w:val="00DB6001"/>
    <w:rsid w:val="00DB7BC8"/>
    <w:rsid w:val="00DC1064"/>
    <w:rsid w:val="00DC1436"/>
    <w:rsid w:val="00DC20F7"/>
    <w:rsid w:val="00DC4950"/>
    <w:rsid w:val="00DD00EE"/>
    <w:rsid w:val="00DD09B2"/>
    <w:rsid w:val="00DD26D5"/>
    <w:rsid w:val="00DD4881"/>
    <w:rsid w:val="00DD4A21"/>
    <w:rsid w:val="00DD4CF8"/>
    <w:rsid w:val="00DD5E9B"/>
    <w:rsid w:val="00DD6149"/>
    <w:rsid w:val="00DD7BB0"/>
    <w:rsid w:val="00DE11E6"/>
    <w:rsid w:val="00DE1A8F"/>
    <w:rsid w:val="00DE385D"/>
    <w:rsid w:val="00DE43C1"/>
    <w:rsid w:val="00DE5C98"/>
    <w:rsid w:val="00DF629D"/>
    <w:rsid w:val="00DF7775"/>
    <w:rsid w:val="00DF7F00"/>
    <w:rsid w:val="00E000C8"/>
    <w:rsid w:val="00E00182"/>
    <w:rsid w:val="00E0040F"/>
    <w:rsid w:val="00E0071C"/>
    <w:rsid w:val="00E01195"/>
    <w:rsid w:val="00E049F2"/>
    <w:rsid w:val="00E06F78"/>
    <w:rsid w:val="00E07F0B"/>
    <w:rsid w:val="00E100CD"/>
    <w:rsid w:val="00E10654"/>
    <w:rsid w:val="00E11C63"/>
    <w:rsid w:val="00E1233C"/>
    <w:rsid w:val="00E156C8"/>
    <w:rsid w:val="00E21FC8"/>
    <w:rsid w:val="00E23DCF"/>
    <w:rsid w:val="00E3136C"/>
    <w:rsid w:val="00E3158E"/>
    <w:rsid w:val="00E3358F"/>
    <w:rsid w:val="00E36AAB"/>
    <w:rsid w:val="00E37756"/>
    <w:rsid w:val="00E40B2D"/>
    <w:rsid w:val="00E44F01"/>
    <w:rsid w:val="00E46139"/>
    <w:rsid w:val="00E4708B"/>
    <w:rsid w:val="00E50566"/>
    <w:rsid w:val="00E50865"/>
    <w:rsid w:val="00E509B2"/>
    <w:rsid w:val="00E53695"/>
    <w:rsid w:val="00E54B91"/>
    <w:rsid w:val="00E55CAD"/>
    <w:rsid w:val="00E56FFB"/>
    <w:rsid w:val="00E57EF4"/>
    <w:rsid w:val="00E6219C"/>
    <w:rsid w:val="00E633D1"/>
    <w:rsid w:val="00E64D0C"/>
    <w:rsid w:val="00E65094"/>
    <w:rsid w:val="00E67B10"/>
    <w:rsid w:val="00E71A76"/>
    <w:rsid w:val="00E71DF4"/>
    <w:rsid w:val="00E72973"/>
    <w:rsid w:val="00E72D77"/>
    <w:rsid w:val="00E833AD"/>
    <w:rsid w:val="00E84FCB"/>
    <w:rsid w:val="00E85A94"/>
    <w:rsid w:val="00E85CE7"/>
    <w:rsid w:val="00E85F29"/>
    <w:rsid w:val="00E86E57"/>
    <w:rsid w:val="00E87482"/>
    <w:rsid w:val="00E87AD1"/>
    <w:rsid w:val="00E87BE1"/>
    <w:rsid w:val="00E90DA2"/>
    <w:rsid w:val="00E910D0"/>
    <w:rsid w:val="00E94657"/>
    <w:rsid w:val="00E94B41"/>
    <w:rsid w:val="00E95F37"/>
    <w:rsid w:val="00EA19C2"/>
    <w:rsid w:val="00EA4909"/>
    <w:rsid w:val="00EA6342"/>
    <w:rsid w:val="00EB047F"/>
    <w:rsid w:val="00EB0854"/>
    <w:rsid w:val="00EB101B"/>
    <w:rsid w:val="00EB3ADE"/>
    <w:rsid w:val="00EB4694"/>
    <w:rsid w:val="00EB5B32"/>
    <w:rsid w:val="00EC034B"/>
    <w:rsid w:val="00EC0E8A"/>
    <w:rsid w:val="00EC1F6E"/>
    <w:rsid w:val="00EC49A3"/>
    <w:rsid w:val="00EC4BA7"/>
    <w:rsid w:val="00EC5CBA"/>
    <w:rsid w:val="00ED23B4"/>
    <w:rsid w:val="00ED327D"/>
    <w:rsid w:val="00ED3B66"/>
    <w:rsid w:val="00ED4088"/>
    <w:rsid w:val="00ED5250"/>
    <w:rsid w:val="00ED789F"/>
    <w:rsid w:val="00EE01BD"/>
    <w:rsid w:val="00EE1F1A"/>
    <w:rsid w:val="00EE260A"/>
    <w:rsid w:val="00EE37F9"/>
    <w:rsid w:val="00EE609E"/>
    <w:rsid w:val="00EE6413"/>
    <w:rsid w:val="00EE6666"/>
    <w:rsid w:val="00EE67C8"/>
    <w:rsid w:val="00EE68AF"/>
    <w:rsid w:val="00EE6CA9"/>
    <w:rsid w:val="00EE790B"/>
    <w:rsid w:val="00EF03C0"/>
    <w:rsid w:val="00EF27DF"/>
    <w:rsid w:val="00EF43DE"/>
    <w:rsid w:val="00EF5782"/>
    <w:rsid w:val="00EF6108"/>
    <w:rsid w:val="00F009AD"/>
    <w:rsid w:val="00F01B84"/>
    <w:rsid w:val="00F05DCF"/>
    <w:rsid w:val="00F155B5"/>
    <w:rsid w:val="00F17965"/>
    <w:rsid w:val="00F17B60"/>
    <w:rsid w:val="00F17E8F"/>
    <w:rsid w:val="00F200B9"/>
    <w:rsid w:val="00F206A0"/>
    <w:rsid w:val="00F20D2D"/>
    <w:rsid w:val="00F22417"/>
    <w:rsid w:val="00F23EBB"/>
    <w:rsid w:val="00F25403"/>
    <w:rsid w:val="00F25B70"/>
    <w:rsid w:val="00F301E6"/>
    <w:rsid w:val="00F31EA2"/>
    <w:rsid w:val="00F320FF"/>
    <w:rsid w:val="00F3262F"/>
    <w:rsid w:val="00F336F3"/>
    <w:rsid w:val="00F33ECD"/>
    <w:rsid w:val="00F34AEF"/>
    <w:rsid w:val="00F35DF3"/>
    <w:rsid w:val="00F36747"/>
    <w:rsid w:val="00F36D64"/>
    <w:rsid w:val="00F4008D"/>
    <w:rsid w:val="00F406BB"/>
    <w:rsid w:val="00F40C1B"/>
    <w:rsid w:val="00F445D9"/>
    <w:rsid w:val="00F44D8E"/>
    <w:rsid w:val="00F47655"/>
    <w:rsid w:val="00F47AF2"/>
    <w:rsid w:val="00F509DA"/>
    <w:rsid w:val="00F51C59"/>
    <w:rsid w:val="00F62D97"/>
    <w:rsid w:val="00F6488E"/>
    <w:rsid w:val="00F64DCB"/>
    <w:rsid w:val="00F65403"/>
    <w:rsid w:val="00F66EBF"/>
    <w:rsid w:val="00F67818"/>
    <w:rsid w:val="00F7328D"/>
    <w:rsid w:val="00F76309"/>
    <w:rsid w:val="00F77667"/>
    <w:rsid w:val="00F81CE4"/>
    <w:rsid w:val="00F82849"/>
    <w:rsid w:val="00F87F6C"/>
    <w:rsid w:val="00F87FC2"/>
    <w:rsid w:val="00F90E6D"/>
    <w:rsid w:val="00F90E80"/>
    <w:rsid w:val="00F93E41"/>
    <w:rsid w:val="00F95F8A"/>
    <w:rsid w:val="00F97342"/>
    <w:rsid w:val="00FA46E6"/>
    <w:rsid w:val="00FA4EB0"/>
    <w:rsid w:val="00FB0C9D"/>
    <w:rsid w:val="00FB16DC"/>
    <w:rsid w:val="00FB1B63"/>
    <w:rsid w:val="00FB381E"/>
    <w:rsid w:val="00FB3FA0"/>
    <w:rsid w:val="00FC070D"/>
    <w:rsid w:val="00FC1221"/>
    <w:rsid w:val="00FC3237"/>
    <w:rsid w:val="00FC45F3"/>
    <w:rsid w:val="00FC4B02"/>
    <w:rsid w:val="00FC64AF"/>
    <w:rsid w:val="00FD197A"/>
    <w:rsid w:val="00FD2800"/>
    <w:rsid w:val="00FD2B1E"/>
    <w:rsid w:val="00FD34EB"/>
    <w:rsid w:val="00FD368E"/>
    <w:rsid w:val="00FE4EB5"/>
    <w:rsid w:val="00FE5306"/>
    <w:rsid w:val="00FE596C"/>
    <w:rsid w:val="00FF0765"/>
    <w:rsid w:val="00FF2AFD"/>
    <w:rsid w:val="00FF30C9"/>
    <w:rsid w:val="00FF55B2"/>
    <w:rsid w:val="00FF6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CC79C1F-9E39-490A-B23D-CEFC4766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110F"/>
    <w:rPr>
      <w:sz w:val="24"/>
      <w:szCs w:val="20"/>
    </w:rPr>
  </w:style>
  <w:style w:type="paragraph" w:styleId="11">
    <w:name w:val="heading 1"/>
    <w:aliases w:val="Знак"/>
    <w:basedOn w:val="a0"/>
    <w:next w:val="a0"/>
    <w:link w:val="13"/>
    <w:uiPriority w:val="99"/>
    <w:qFormat/>
    <w:rsid w:val="00131E56"/>
    <w:pPr>
      <w:keepNext/>
      <w:numPr>
        <w:numId w:val="6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1"/>
    <w:uiPriority w:val="99"/>
    <w:qFormat/>
    <w:rsid w:val="00094F90"/>
    <w:pPr>
      <w:keepNext/>
      <w:numPr>
        <w:ilvl w:val="1"/>
        <w:numId w:val="6"/>
      </w:numPr>
      <w:spacing w:after="60"/>
      <w:jc w:val="both"/>
      <w:outlineLvl w:val="1"/>
    </w:pPr>
    <w:rPr>
      <w:bCs/>
    </w:rPr>
  </w:style>
  <w:style w:type="paragraph" w:styleId="3">
    <w:name w:val="heading 3"/>
    <w:basedOn w:val="a0"/>
    <w:next w:val="a0"/>
    <w:link w:val="31"/>
    <w:uiPriority w:val="99"/>
    <w:qFormat/>
    <w:rsid w:val="00F77667"/>
    <w:pPr>
      <w:keepNext/>
      <w:numPr>
        <w:ilvl w:val="2"/>
        <w:numId w:val="6"/>
      </w:numPr>
      <w:spacing w:before="100" w:beforeAutospacing="1" w:after="100" w:afterAutospacing="1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9"/>
    <w:qFormat/>
    <w:rsid w:val="0071759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9"/>
    <w:qFormat/>
    <w:rsid w:val="007175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31E56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F279A"/>
    <w:pPr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F279A"/>
    <w:pPr>
      <w:numPr>
        <w:ilvl w:val="7"/>
        <w:numId w:val="6"/>
      </w:numPr>
      <w:spacing w:before="240" w:after="60"/>
      <w:outlineLvl w:val="7"/>
    </w:pPr>
    <w:rPr>
      <w:i/>
      <w:i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aliases w:val="Знак Знак"/>
    <w:basedOn w:val="a1"/>
    <w:link w:val="11"/>
    <w:uiPriority w:val="99"/>
    <w:locked/>
    <w:rsid w:val="00A224D4"/>
    <w:rPr>
      <w:rFonts w:cs="Times New Roman"/>
      <w:b/>
      <w:sz w:val="24"/>
    </w:rPr>
  </w:style>
  <w:style w:type="character" w:customStyle="1" w:styleId="21">
    <w:name w:val="Заголовок 2 Знак"/>
    <w:basedOn w:val="a1"/>
    <w:link w:val="2"/>
    <w:uiPriority w:val="99"/>
    <w:semiHidden/>
    <w:locked/>
    <w:rsid w:val="00ED789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"/>
    <w:uiPriority w:val="99"/>
    <w:semiHidden/>
    <w:locked/>
    <w:rsid w:val="00ED789F"/>
    <w:rPr>
      <w:rFonts w:ascii="Cambria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9"/>
    <w:semiHidden/>
    <w:locked/>
    <w:rsid w:val="0071759E"/>
    <w:rPr>
      <w:rFonts w:ascii="Calibri" w:hAnsi="Calibri" w:cs="Times New Roman"/>
      <w:b/>
      <w:sz w:val="28"/>
    </w:rPr>
  </w:style>
  <w:style w:type="character" w:customStyle="1" w:styleId="51">
    <w:name w:val="Заголовок 5 Знак"/>
    <w:basedOn w:val="a1"/>
    <w:link w:val="50"/>
    <w:uiPriority w:val="99"/>
    <w:semiHidden/>
    <w:locked/>
    <w:rsid w:val="0071759E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ED789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ED789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ED789F"/>
    <w:rPr>
      <w:rFonts w:ascii="Calibri" w:hAnsi="Calibri" w:cs="Times New Roman"/>
      <w:i/>
      <w:iCs/>
      <w:sz w:val="24"/>
      <w:szCs w:val="24"/>
    </w:rPr>
  </w:style>
  <w:style w:type="paragraph" w:styleId="a4">
    <w:name w:val="Date"/>
    <w:basedOn w:val="a0"/>
    <w:next w:val="a0"/>
    <w:link w:val="a5"/>
    <w:uiPriority w:val="99"/>
    <w:rsid w:val="00131E56"/>
  </w:style>
  <w:style w:type="character" w:customStyle="1" w:styleId="a5">
    <w:name w:val="Дата Знак"/>
    <w:basedOn w:val="a1"/>
    <w:link w:val="a4"/>
    <w:uiPriority w:val="99"/>
    <w:semiHidden/>
    <w:locked/>
    <w:rsid w:val="00ED789F"/>
    <w:rPr>
      <w:rFonts w:cs="Times New Roman"/>
      <w:sz w:val="20"/>
      <w:szCs w:val="20"/>
    </w:rPr>
  </w:style>
  <w:style w:type="paragraph" w:customStyle="1" w:styleId="32">
    <w:name w:val="заголовок 3"/>
    <w:basedOn w:val="a0"/>
    <w:next w:val="a0"/>
    <w:uiPriority w:val="99"/>
    <w:rsid w:val="00131E56"/>
    <w:pPr>
      <w:keepNext/>
      <w:spacing w:before="240" w:after="60"/>
    </w:pPr>
    <w:rPr>
      <w:rFonts w:ascii="Arial" w:hAnsi="Arial"/>
    </w:rPr>
  </w:style>
  <w:style w:type="paragraph" w:styleId="a6">
    <w:name w:val="Body Text"/>
    <w:basedOn w:val="a0"/>
    <w:link w:val="a7"/>
    <w:uiPriority w:val="99"/>
    <w:rsid w:val="00131E56"/>
    <w:rPr>
      <w:rFonts w:ascii="Arial" w:hAnsi="Arial"/>
      <w:color w:val="000000"/>
      <w:sz w:val="20"/>
    </w:rPr>
  </w:style>
  <w:style w:type="character" w:customStyle="1" w:styleId="a7">
    <w:name w:val="Основной текст Знак"/>
    <w:basedOn w:val="a1"/>
    <w:link w:val="a6"/>
    <w:uiPriority w:val="99"/>
    <w:semiHidden/>
    <w:locked/>
    <w:rsid w:val="00ED789F"/>
    <w:rPr>
      <w:rFonts w:cs="Times New Roman"/>
      <w:sz w:val="20"/>
      <w:szCs w:val="20"/>
    </w:rPr>
  </w:style>
  <w:style w:type="paragraph" w:styleId="22">
    <w:name w:val="Body Text 2"/>
    <w:basedOn w:val="a0"/>
    <w:link w:val="23"/>
    <w:uiPriority w:val="99"/>
    <w:rsid w:val="00131E56"/>
    <w:pPr>
      <w:spacing w:after="60"/>
      <w:jc w:val="center"/>
    </w:pPr>
    <w:rPr>
      <w:b/>
      <w:sz w:val="32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ED789F"/>
    <w:rPr>
      <w:rFonts w:cs="Times New Roman"/>
      <w:sz w:val="20"/>
      <w:szCs w:val="20"/>
    </w:rPr>
  </w:style>
  <w:style w:type="paragraph" w:customStyle="1" w:styleId="TableText">
    <w:name w:val="Table Text"/>
    <w:uiPriority w:val="99"/>
    <w:rsid w:val="00131E56"/>
    <w:rPr>
      <w:color w:val="000000"/>
      <w:szCs w:val="20"/>
    </w:rPr>
  </w:style>
  <w:style w:type="paragraph" w:styleId="a8">
    <w:name w:val="Title"/>
    <w:basedOn w:val="a0"/>
    <w:link w:val="a9"/>
    <w:uiPriority w:val="99"/>
    <w:qFormat/>
    <w:rsid w:val="00131E56"/>
    <w:pPr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1"/>
    <w:link w:val="a8"/>
    <w:uiPriority w:val="99"/>
    <w:locked/>
    <w:rsid w:val="00ED789F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header"/>
    <w:basedOn w:val="a0"/>
    <w:link w:val="ab"/>
    <w:uiPriority w:val="99"/>
    <w:rsid w:val="00131E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locked/>
    <w:rsid w:val="00307E93"/>
    <w:rPr>
      <w:rFonts w:cs="Times New Roman"/>
      <w:sz w:val="24"/>
    </w:rPr>
  </w:style>
  <w:style w:type="paragraph" w:styleId="ac">
    <w:name w:val="footer"/>
    <w:basedOn w:val="a0"/>
    <w:link w:val="ad"/>
    <w:uiPriority w:val="99"/>
    <w:rsid w:val="00131E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307E93"/>
    <w:rPr>
      <w:rFonts w:cs="Times New Roman"/>
      <w:sz w:val="24"/>
    </w:rPr>
  </w:style>
  <w:style w:type="character" w:styleId="ae">
    <w:name w:val="page number"/>
    <w:basedOn w:val="a1"/>
    <w:uiPriority w:val="99"/>
    <w:rsid w:val="00131E56"/>
    <w:rPr>
      <w:rFonts w:ascii="Arial MT Black" w:hAnsi="Arial MT Black" w:cs="Times New Roman"/>
      <w:b/>
      <w:spacing w:val="-10"/>
      <w:sz w:val="18"/>
    </w:rPr>
  </w:style>
  <w:style w:type="paragraph" w:styleId="af">
    <w:name w:val="Balloon Text"/>
    <w:basedOn w:val="a0"/>
    <w:link w:val="af0"/>
    <w:uiPriority w:val="99"/>
    <w:semiHidden/>
    <w:rsid w:val="00131E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ED789F"/>
    <w:rPr>
      <w:rFonts w:cs="Times New Roman"/>
      <w:sz w:val="2"/>
    </w:rPr>
  </w:style>
  <w:style w:type="paragraph" w:styleId="af1">
    <w:name w:val="Document Map"/>
    <w:basedOn w:val="a0"/>
    <w:link w:val="af2"/>
    <w:uiPriority w:val="99"/>
    <w:semiHidden/>
    <w:rsid w:val="00131E56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1"/>
    <w:link w:val="af1"/>
    <w:uiPriority w:val="99"/>
    <w:semiHidden/>
    <w:locked/>
    <w:rsid w:val="00ED789F"/>
    <w:rPr>
      <w:rFonts w:cs="Times New Roman"/>
      <w:sz w:val="2"/>
    </w:rPr>
  </w:style>
  <w:style w:type="paragraph" w:styleId="af3">
    <w:name w:val="annotation text"/>
    <w:basedOn w:val="a0"/>
    <w:link w:val="af4"/>
    <w:uiPriority w:val="99"/>
    <w:semiHidden/>
    <w:rsid w:val="00131E56"/>
    <w:rPr>
      <w:sz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locked/>
    <w:rsid w:val="00F200B9"/>
    <w:rPr>
      <w:rFonts w:cs="Times New Roman"/>
    </w:rPr>
  </w:style>
  <w:style w:type="table" w:styleId="af5">
    <w:name w:val="Table Grid"/>
    <w:basedOn w:val="a2"/>
    <w:uiPriority w:val="99"/>
    <w:rsid w:val="001447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Title">
    <w:name w:val="Cover Title"/>
    <w:basedOn w:val="a0"/>
    <w:next w:val="CoverSubtitle"/>
    <w:uiPriority w:val="99"/>
    <w:rsid w:val="00131E56"/>
    <w:pPr>
      <w:keepNext/>
      <w:keepLines/>
      <w:pBdr>
        <w:top w:val="single" w:sz="48" w:space="16" w:color="auto"/>
      </w:pBdr>
      <w:tabs>
        <w:tab w:val="left" w:pos="0"/>
      </w:tabs>
      <w:suppressAutoHyphens/>
      <w:spacing w:after="520" w:line="640" w:lineRule="exact"/>
    </w:pPr>
    <w:rPr>
      <w:rFonts w:ascii="Arial MT Black" w:hAnsi="Arial MT Black"/>
      <w:b/>
      <w:spacing w:val="-36"/>
      <w:kern w:val="28"/>
      <w:sz w:val="52"/>
    </w:rPr>
  </w:style>
  <w:style w:type="paragraph" w:customStyle="1" w:styleId="CoverSubtitle">
    <w:name w:val="Cover Subtitle"/>
    <w:basedOn w:val="CoverTitle"/>
    <w:next w:val="a0"/>
    <w:uiPriority w:val="99"/>
    <w:rsid w:val="00131E56"/>
    <w:pPr>
      <w:pBdr>
        <w:top w:val="single" w:sz="6" w:space="20" w:color="auto"/>
      </w:pBdr>
      <w:spacing w:after="0" w:line="400" w:lineRule="atLeast"/>
    </w:pPr>
    <w:rPr>
      <w:spacing w:val="-30"/>
      <w:sz w:val="40"/>
    </w:rPr>
  </w:style>
  <w:style w:type="paragraph" w:customStyle="1" w:styleId="CoverComment">
    <w:name w:val="Cover Comment"/>
    <w:basedOn w:val="a0"/>
    <w:next w:val="a0"/>
    <w:uiPriority w:val="99"/>
    <w:rsid w:val="00131E56"/>
    <w:pPr>
      <w:keepNext/>
      <w:spacing w:after="240" w:line="400" w:lineRule="atLeast"/>
    </w:pPr>
    <w:rPr>
      <w:rFonts w:ascii="Arial" w:hAnsi="Arial"/>
      <w:i/>
      <w:sz w:val="36"/>
    </w:rPr>
  </w:style>
  <w:style w:type="paragraph" w:customStyle="1" w:styleId="CoverMessage">
    <w:name w:val="Cover Message"/>
    <w:basedOn w:val="CoverComment"/>
    <w:next w:val="a0"/>
    <w:uiPriority w:val="99"/>
    <w:rsid w:val="00131E56"/>
    <w:pPr>
      <w:keepNext w:val="0"/>
      <w:spacing w:line="240" w:lineRule="atLeast"/>
    </w:pPr>
    <w:rPr>
      <w:i w:val="0"/>
      <w:sz w:val="28"/>
    </w:rPr>
  </w:style>
  <w:style w:type="character" w:styleId="af6">
    <w:name w:val="annotation reference"/>
    <w:basedOn w:val="a1"/>
    <w:uiPriority w:val="99"/>
    <w:semiHidden/>
    <w:rsid w:val="005B6880"/>
    <w:rPr>
      <w:rFonts w:cs="Times New Roman"/>
      <w:sz w:val="16"/>
    </w:rPr>
  </w:style>
  <w:style w:type="paragraph" w:customStyle="1" w:styleId="HeaderBase">
    <w:name w:val="Header Base"/>
    <w:basedOn w:val="a0"/>
    <w:uiPriority w:val="99"/>
    <w:rsid w:val="00131E56"/>
    <w:pPr>
      <w:widowControl w:val="0"/>
      <w:tabs>
        <w:tab w:val="center" w:pos="4320"/>
        <w:tab w:val="right" w:pos="8640"/>
      </w:tabs>
      <w:spacing w:after="240" w:line="240" w:lineRule="atLeast"/>
      <w:ind w:left="1077"/>
      <w:jc w:val="right"/>
    </w:pPr>
    <w:rPr>
      <w:rFonts w:ascii="Arial" w:hAnsi="Arial"/>
      <w:smallCaps/>
      <w:spacing w:val="-5"/>
      <w:sz w:val="15"/>
    </w:rPr>
  </w:style>
  <w:style w:type="paragraph" w:customStyle="1" w:styleId="TableNormal">
    <w:name w:val="TableNormal"/>
    <w:basedOn w:val="a0"/>
    <w:uiPriority w:val="99"/>
    <w:rsid w:val="00131E56"/>
    <w:pPr>
      <w:keepLines/>
      <w:spacing w:before="120"/>
    </w:pPr>
    <w:rPr>
      <w:rFonts w:ascii="Arial" w:hAnsi="Arial"/>
      <w:spacing w:val="-5"/>
      <w:sz w:val="20"/>
    </w:rPr>
  </w:style>
  <w:style w:type="paragraph" w:styleId="af7">
    <w:name w:val="annotation subject"/>
    <w:basedOn w:val="af3"/>
    <w:next w:val="af3"/>
    <w:link w:val="af8"/>
    <w:uiPriority w:val="99"/>
    <w:semiHidden/>
    <w:rsid w:val="005B6880"/>
    <w:rPr>
      <w:b/>
      <w:bCs/>
    </w:rPr>
  </w:style>
  <w:style w:type="character" w:customStyle="1" w:styleId="af8">
    <w:name w:val="Тема примечания Знак"/>
    <w:basedOn w:val="af4"/>
    <w:link w:val="af7"/>
    <w:uiPriority w:val="99"/>
    <w:semiHidden/>
    <w:locked/>
    <w:rsid w:val="00ED789F"/>
    <w:rPr>
      <w:rFonts w:cs="Times New Roman"/>
      <w:b/>
      <w:bCs/>
      <w:sz w:val="20"/>
      <w:szCs w:val="20"/>
    </w:rPr>
  </w:style>
  <w:style w:type="paragraph" w:customStyle="1" w:styleId="Simple">
    <w:name w:val="Simple"/>
    <w:basedOn w:val="a0"/>
    <w:uiPriority w:val="99"/>
    <w:rsid w:val="001F279A"/>
    <w:pPr>
      <w:suppressAutoHyphens/>
    </w:pPr>
    <w:rPr>
      <w:rFonts w:ascii="Arial" w:hAnsi="Arial"/>
      <w:spacing w:val="-5"/>
      <w:sz w:val="20"/>
      <w:lang w:val="en-US" w:eastAsia="en-US"/>
    </w:rPr>
  </w:style>
  <w:style w:type="paragraph" w:styleId="14">
    <w:name w:val="toc 1"/>
    <w:basedOn w:val="a0"/>
    <w:autoRedefine/>
    <w:uiPriority w:val="39"/>
    <w:rsid w:val="00BF2A34"/>
    <w:pPr>
      <w:tabs>
        <w:tab w:val="left" w:pos="480"/>
        <w:tab w:val="right" w:leader="dot" w:pos="9214"/>
      </w:tabs>
      <w:spacing w:before="120" w:line="240" w:lineRule="atLeast"/>
    </w:pPr>
    <w:rPr>
      <w:bCs/>
      <w:noProof/>
      <w:spacing w:val="-5"/>
      <w:lang w:eastAsia="en-US"/>
    </w:rPr>
  </w:style>
  <w:style w:type="paragraph" w:styleId="24">
    <w:name w:val="toc 2"/>
    <w:basedOn w:val="a0"/>
    <w:autoRedefine/>
    <w:uiPriority w:val="99"/>
    <w:rsid w:val="00E0071C"/>
    <w:pPr>
      <w:spacing w:before="120" w:line="240" w:lineRule="atLeast"/>
      <w:ind w:left="200"/>
    </w:pPr>
    <w:rPr>
      <w:b/>
      <w:spacing w:val="-5"/>
      <w:sz w:val="22"/>
      <w:lang w:eastAsia="en-US"/>
    </w:rPr>
  </w:style>
  <w:style w:type="paragraph" w:customStyle="1" w:styleId="TableHeading">
    <w:name w:val="Table Heading"/>
    <w:basedOn w:val="TableText"/>
    <w:uiPriority w:val="99"/>
    <w:rsid w:val="005017D0"/>
    <w:pPr>
      <w:keepLines/>
      <w:spacing w:before="120" w:after="120"/>
    </w:pPr>
    <w:rPr>
      <w:rFonts w:ascii="Book Antiqua" w:hAnsi="Book Antiqua"/>
      <w:b/>
      <w:bCs/>
      <w:color w:val="auto"/>
      <w:sz w:val="16"/>
      <w:szCs w:val="16"/>
      <w:lang w:val="en-US"/>
    </w:rPr>
  </w:style>
  <w:style w:type="paragraph" w:customStyle="1" w:styleId="TitlePageHeader">
    <w:name w:val="TitlePage_Header"/>
    <w:basedOn w:val="a0"/>
    <w:uiPriority w:val="99"/>
    <w:rsid w:val="00307E93"/>
    <w:pPr>
      <w:spacing w:before="240" w:after="240"/>
      <w:ind w:left="3240"/>
    </w:pPr>
    <w:rPr>
      <w:b/>
      <w:sz w:val="32"/>
      <w:lang w:eastAsia="en-US"/>
    </w:rPr>
  </w:style>
  <w:style w:type="paragraph" w:styleId="af9">
    <w:name w:val="TOC Heading"/>
    <w:basedOn w:val="11"/>
    <w:next w:val="a0"/>
    <w:uiPriority w:val="99"/>
    <w:qFormat/>
    <w:rsid w:val="008764FB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styleId="afa">
    <w:name w:val="Hyperlink"/>
    <w:basedOn w:val="a1"/>
    <w:uiPriority w:val="99"/>
    <w:rsid w:val="008764FB"/>
    <w:rPr>
      <w:rFonts w:cs="Times New Roman"/>
      <w:color w:val="0000FF"/>
      <w:u w:val="single"/>
    </w:rPr>
  </w:style>
  <w:style w:type="character" w:styleId="afb">
    <w:name w:val="Emphasis"/>
    <w:basedOn w:val="a1"/>
    <w:uiPriority w:val="99"/>
    <w:qFormat/>
    <w:rsid w:val="008764FB"/>
    <w:rPr>
      <w:rFonts w:cs="Times New Roman"/>
      <w:i/>
    </w:rPr>
  </w:style>
  <w:style w:type="paragraph" w:styleId="afc">
    <w:name w:val="List Paragraph"/>
    <w:basedOn w:val="a0"/>
    <w:uiPriority w:val="99"/>
    <w:qFormat/>
    <w:rsid w:val="0030144B"/>
    <w:pPr>
      <w:ind w:left="708"/>
    </w:pPr>
  </w:style>
  <w:style w:type="paragraph" w:customStyle="1" w:styleId="20">
    <w:name w:val="Стиль2"/>
    <w:basedOn w:val="11"/>
    <w:link w:val="25"/>
    <w:uiPriority w:val="99"/>
    <w:rsid w:val="002F4970"/>
    <w:pPr>
      <w:numPr>
        <w:numId w:val="1"/>
      </w:numPr>
      <w:spacing w:before="120" w:after="120"/>
      <w:jc w:val="both"/>
    </w:pPr>
    <w:rPr>
      <w:sz w:val="28"/>
    </w:rPr>
  </w:style>
  <w:style w:type="paragraph" w:styleId="33">
    <w:name w:val="toc 3"/>
    <w:basedOn w:val="a0"/>
    <w:next w:val="a0"/>
    <w:autoRedefine/>
    <w:uiPriority w:val="99"/>
    <w:rsid w:val="002F4970"/>
    <w:pPr>
      <w:ind w:left="480"/>
    </w:pPr>
  </w:style>
  <w:style w:type="paragraph" w:customStyle="1" w:styleId="30">
    <w:name w:val="Стиль3"/>
    <w:basedOn w:val="20"/>
    <w:link w:val="34"/>
    <w:uiPriority w:val="99"/>
    <w:rsid w:val="00F77667"/>
    <w:pPr>
      <w:numPr>
        <w:numId w:val="5"/>
      </w:numPr>
      <w:tabs>
        <w:tab w:val="left" w:pos="284"/>
      </w:tabs>
    </w:pPr>
    <w:rPr>
      <w:b w:val="0"/>
    </w:rPr>
  </w:style>
  <w:style w:type="character" w:customStyle="1" w:styleId="25">
    <w:name w:val="Стиль2 Знак"/>
    <w:link w:val="20"/>
    <w:uiPriority w:val="99"/>
    <w:locked/>
    <w:rsid w:val="00A224D4"/>
    <w:rPr>
      <w:b/>
      <w:sz w:val="28"/>
    </w:rPr>
  </w:style>
  <w:style w:type="character" w:customStyle="1" w:styleId="34">
    <w:name w:val="Стиль3 Знак"/>
    <w:link w:val="30"/>
    <w:uiPriority w:val="99"/>
    <w:locked/>
    <w:rsid w:val="00F77667"/>
    <w:rPr>
      <w:sz w:val="28"/>
    </w:rPr>
  </w:style>
  <w:style w:type="paragraph" w:customStyle="1" w:styleId="Numberedlist21">
    <w:name w:val="Numbered list 2.1"/>
    <w:basedOn w:val="11"/>
    <w:next w:val="a0"/>
    <w:link w:val="Numberedlist210"/>
    <w:uiPriority w:val="99"/>
    <w:rsid w:val="00F200B9"/>
    <w:pPr>
      <w:numPr>
        <w:numId w:val="0"/>
      </w:numPr>
      <w:tabs>
        <w:tab w:val="left" w:pos="720"/>
      </w:tabs>
      <w:spacing w:before="240" w:after="60"/>
      <w:ind w:left="720" w:hanging="720"/>
      <w:jc w:val="left"/>
    </w:pPr>
    <w:rPr>
      <w:kern w:val="28"/>
      <w:sz w:val="28"/>
      <w:lang w:eastAsia="en-US"/>
    </w:rPr>
  </w:style>
  <w:style w:type="paragraph" w:customStyle="1" w:styleId="Numberedlist22">
    <w:name w:val="Numbered list 2.2"/>
    <w:basedOn w:val="2"/>
    <w:next w:val="a0"/>
    <w:link w:val="Numberedlist220"/>
    <w:uiPriority w:val="99"/>
    <w:rsid w:val="00F200B9"/>
    <w:pPr>
      <w:numPr>
        <w:numId w:val="7"/>
      </w:numPr>
      <w:tabs>
        <w:tab w:val="left" w:pos="720"/>
      </w:tabs>
      <w:spacing w:before="240"/>
    </w:pPr>
    <w:rPr>
      <w:bCs w:val="0"/>
      <w:lang w:eastAsia="en-US"/>
    </w:rPr>
  </w:style>
  <w:style w:type="paragraph" w:customStyle="1" w:styleId="TableSmHeadingbogus">
    <w:name w:val="Table_Sm_Heading_bogus"/>
    <w:basedOn w:val="a0"/>
    <w:uiPriority w:val="99"/>
    <w:rsid w:val="00F200B9"/>
    <w:pPr>
      <w:keepNext/>
      <w:keepLines/>
      <w:numPr>
        <w:numId w:val="7"/>
      </w:numPr>
      <w:tabs>
        <w:tab w:val="clear" w:pos="360"/>
      </w:tabs>
      <w:spacing w:before="60" w:after="40"/>
      <w:jc w:val="center"/>
    </w:pPr>
    <w:rPr>
      <w:b/>
      <w:sz w:val="16"/>
      <w:lang w:eastAsia="en-US"/>
    </w:rPr>
  </w:style>
  <w:style w:type="character" w:customStyle="1" w:styleId="Numberedlist210">
    <w:name w:val="Numbered list 2.1 Знак"/>
    <w:link w:val="Numberedlist21"/>
    <w:uiPriority w:val="99"/>
    <w:locked/>
    <w:rsid w:val="00F200B9"/>
    <w:rPr>
      <w:b/>
      <w:kern w:val="28"/>
      <w:sz w:val="28"/>
      <w:lang w:eastAsia="en-US"/>
    </w:rPr>
  </w:style>
  <w:style w:type="paragraph" w:styleId="afd">
    <w:name w:val="endnote text"/>
    <w:basedOn w:val="a0"/>
    <w:link w:val="afe"/>
    <w:uiPriority w:val="99"/>
    <w:rsid w:val="00F200B9"/>
    <w:pPr>
      <w:tabs>
        <w:tab w:val="left" w:pos="567"/>
      </w:tabs>
    </w:pPr>
    <w:rPr>
      <w:rFonts w:ascii="HelvDL" w:hAnsi="HelvDL"/>
      <w:sz w:val="20"/>
      <w:lang w:eastAsia="en-US"/>
    </w:rPr>
  </w:style>
  <w:style w:type="character" w:customStyle="1" w:styleId="afe">
    <w:name w:val="Текст концевой сноски Знак"/>
    <w:basedOn w:val="a1"/>
    <w:link w:val="afd"/>
    <w:uiPriority w:val="99"/>
    <w:locked/>
    <w:rsid w:val="00F200B9"/>
    <w:rPr>
      <w:rFonts w:ascii="HelvDL" w:hAnsi="HelvDL" w:cs="Times New Roman"/>
      <w:lang w:eastAsia="en-US"/>
    </w:rPr>
  </w:style>
  <w:style w:type="character" w:customStyle="1" w:styleId="Numberedlist220">
    <w:name w:val="Numbered list 2.2 Знак"/>
    <w:link w:val="Numberedlist22"/>
    <w:uiPriority w:val="99"/>
    <w:locked/>
    <w:rsid w:val="00F200B9"/>
    <w:rPr>
      <w:sz w:val="24"/>
      <w:lang w:eastAsia="en-US"/>
    </w:rPr>
  </w:style>
  <w:style w:type="paragraph" w:customStyle="1" w:styleId="15">
    <w:name w:val="Пункт1"/>
    <w:basedOn w:val="aff"/>
    <w:uiPriority w:val="99"/>
    <w:rsid w:val="00F200B9"/>
    <w:pPr>
      <w:tabs>
        <w:tab w:val="left" w:pos="567"/>
      </w:tabs>
      <w:ind w:left="567" w:hanging="567"/>
      <w:jc w:val="both"/>
    </w:pPr>
    <w:rPr>
      <w:rFonts w:ascii="Arial" w:eastAsia="MS Mincho" w:hAnsi="Arial"/>
    </w:rPr>
  </w:style>
  <w:style w:type="paragraph" w:customStyle="1" w:styleId="CoverAddress">
    <w:name w:val="Cover Address"/>
    <w:basedOn w:val="a0"/>
    <w:uiPriority w:val="99"/>
    <w:rsid w:val="00F200B9"/>
    <w:pPr>
      <w:spacing w:after="240"/>
      <w:jc w:val="both"/>
    </w:pPr>
    <w:rPr>
      <w:rFonts w:ascii="Arial" w:hAnsi="Arial"/>
      <w:spacing w:val="-5"/>
      <w:sz w:val="20"/>
    </w:rPr>
  </w:style>
  <w:style w:type="paragraph" w:styleId="aff">
    <w:name w:val="Plain Text"/>
    <w:basedOn w:val="a0"/>
    <w:link w:val="aff0"/>
    <w:uiPriority w:val="99"/>
    <w:rsid w:val="00F200B9"/>
    <w:rPr>
      <w:rFonts w:ascii="Courier New" w:hAnsi="Courier New"/>
      <w:sz w:val="20"/>
    </w:rPr>
  </w:style>
  <w:style w:type="character" w:customStyle="1" w:styleId="aff0">
    <w:name w:val="Текст Знак"/>
    <w:basedOn w:val="a1"/>
    <w:link w:val="aff"/>
    <w:uiPriority w:val="99"/>
    <w:locked/>
    <w:rsid w:val="00F200B9"/>
    <w:rPr>
      <w:rFonts w:ascii="Courier New" w:hAnsi="Courier New" w:cs="Times New Roman"/>
    </w:rPr>
  </w:style>
  <w:style w:type="paragraph" w:customStyle="1" w:styleId="Bulletwithtext1">
    <w:name w:val="Bullet with text 1"/>
    <w:basedOn w:val="a0"/>
    <w:uiPriority w:val="99"/>
    <w:rsid w:val="00261F73"/>
    <w:pPr>
      <w:numPr>
        <w:numId w:val="8"/>
      </w:numPr>
    </w:pPr>
    <w:rPr>
      <w:lang w:eastAsia="en-US"/>
    </w:rPr>
  </w:style>
  <w:style w:type="paragraph" w:customStyle="1" w:styleId="1">
    <w:name w:val="Заголовок1"/>
    <w:basedOn w:val="11"/>
    <w:next w:val="aff1"/>
    <w:autoRedefine/>
    <w:uiPriority w:val="99"/>
    <w:rsid w:val="0071759E"/>
    <w:pPr>
      <w:numPr>
        <w:numId w:val="9"/>
      </w:numPr>
      <w:spacing w:before="240" w:after="60"/>
      <w:jc w:val="both"/>
    </w:pPr>
    <w:rPr>
      <w:rFonts w:cs="Arial"/>
      <w:bCs/>
      <w:caps/>
      <w:kern w:val="32"/>
      <w:szCs w:val="28"/>
    </w:rPr>
  </w:style>
  <w:style w:type="paragraph" w:customStyle="1" w:styleId="aff1">
    <w:name w:val="Текст_ТЗ"/>
    <w:basedOn w:val="a0"/>
    <w:autoRedefine/>
    <w:uiPriority w:val="99"/>
    <w:rsid w:val="0071759E"/>
    <w:pPr>
      <w:widowControl w:val="0"/>
      <w:autoSpaceDE w:val="0"/>
      <w:autoSpaceDN w:val="0"/>
      <w:adjustRightInd w:val="0"/>
      <w:spacing w:before="120" w:after="120"/>
      <w:ind w:left="1260"/>
      <w:jc w:val="both"/>
    </w:pPr>
    <w:rPr>
      <w:rFonts w:cs="Arial"/>
      <w:szCs w:val="24"/>
    </w:rPr>
  </w:style>
  <w:style w:type="paragraph" w:customStyle="1" w:styleId="35">
    <w:name w:val="Заголовок3"/>
    <w:basedOn w:val="3"/>
    <w:next w:val="aff1"/>
    <w:uiPriority w:val="99"/>
    <w:rsid w:val="0071759E"/>
    <w:pPr>
      <w:numPr>
        <w:ilvl w:val="0"/>
        <w:numId w:val="0"/>
      </w:numPr>
      <w:tabs>
        <w:tab w:val="num" w:pos="777"/>
      </w:tabs>
      <w:spacing w:before="240" w:beforeAutospacing="0" w:after="240" w:afterAutospacing="0"/>
      <w:ind w:left="705" w:hanging="705"/>
      <w:jc w:val="both"/>
    </w:pPr>
    <w:rPr>
      <w:rFonts w:ascii="Times New Roman" w:hAnsi="Times New Roman" w:cs="Times New Roman"/>
      <w:sz w:val="22"/>
      <w:szCs w:val="24"/>
    </w:rPr>
  </w:style>
  <w:style w:type="paragraph" w:customStyle="1" w:styleId="a">
    <w:name w:val="Таблица_текст"/>
    <w:basedOn w:val="a0"/>
    <w:uiPriority w:val="99"/>
    <w:rsid w:val="0071759E"/>
    <w:pPr>
      <w:widowControl w:val="0"/>
      <w:numPr>
        <w:ilvl w:val="4"/>
        <w:numId w:val="9"/>
      </w:numPr>
      <w:autoSpaceDE w:val="0"/>
      <w:autoSpaceDN w:val="0"/>
      <w:adjustRightInd w:val="0"/>
    </w:pPr>
    <w:rPr>
      <w:sz w:val="20"/>
    </w:rPr>
  </w:style>
  <w:style w:type="paragraph" w:customStyle="1" w:styleId="5">
    <w:name w:val="Заголовок5"/>
    <w:basedOn w:val="50"/>
    <w:next w:val="aff1"/>
    <w:autoRedefine/>
    <w:uiPriority w:val="99"/>
    <w:rsid w:val="0071759E"/>
    <w:pPr>
      <w:numPr>
        <w:ilvl w:val="5"/>
        <w:numId w:val="9"/>
      </w:numPr>
      <w:jc w:val="both"/>
    </w:pPr>
    <w:rPr>
      <w:rFonts w:ascii="Times New Roman" w:hAnsi="Times New Roman"/>
      <w:i w:val="0"/>
      <w:sz w:val="22"/>
    </w:rPr>
  </w:style>
  <w:style w:type="paragraph" w:customStyle="1" w:styleId="26">
    <w:name w:val="Заголовок2"/>
    <w:basedOn w:val="2"/>
    <w:next w:val="aff1"/>
    <w:uiPriority w:val="99"/>
    <w:rsid w:val="0071759E"/>
    <w:pPr>
      <w:numPr>
        <w:ilvl w:val="0"/>
        <w:numId w:val="0"/>
      </w:numPr>
      <w:tabs>
        <w:tab w:val="num" w:pos="576"/>
      </w:tabs>
      <w:spacing w:before="120"/>
      <w:ind w:left="1049" w:hanging="482"/>
    </w:pPr>
    <w:rPr>
      <w:b/>
      <w:iCs/>
      <w:szCs w:val="24"/>
    </w:rPr>
  </w:style>
  <w:style w:type="paragraph" w:customStyle="1" w:styleId="4">
    <w:name w:val="Заголовок4"/>
    <w:basedOn w:val="40"/>
    <w:next w:val="aff1"/>
    <w:uiPriority w:val="99"/>
    <w:rsid w:val="0071759E"/>
    <w:pPr>
      <w:numPr>
        <w:ilvl w:val="3"/>
        <w:numId w:val="9"/>
      </w:numPr>
      <w:spacing w:before="120" w:after="120"/>
      <w:ind w:left="1967"/>
    </w:pPr>
    <w:rPr>
      <w:rFonts w:ascii="Times New Roman" w:hAnsi="Times New Roman"/>
      <w:sz w:val="20"/>
    </w:rPr>
  </w:style>
  <w:style w:type="character" w:styleId="aff2">
    <w:name w:val="Strong"/>
    <w:basedOn w:val="a1"/>
    <w:uiPriority w:val="99"/>
    <w:qFormat/>
    <w:rsid w:val="003C5A6D"/>
    <w:rPr>
      <w:rFonts w:cs="Times New Roman"/>
      <w:b/>
    </w:rPr>
  </w:style>
  <w:style w:type="paragraph" w:styleId="42">
    <w:name w:val="toc 4"/>
    <w:basedOn w:val="a0"/>
    <w:next w:val="a0"/>
    <w:autoRedefine/>
    <w:uiPriority w:val="99"/>
    <w:rsid w:val="00627854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0"/>
    <w:next w:val="a0"/>
    <w:autoRedefine/>
    <w:uiPriority w:val="99"/>
    <w:rsid w:val="00627854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rsid w:val="00627854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rsid w:val="00627854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rsid w:val="00627854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rsid w:val="00627854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3">
    <w:name w:val="Revision"/>
    <w:hidden/>
    <w:uiPriority w:val="99"/>
    <w:semiHidden/>
    <w:rsid w:val="00692B39"/>
    <w:rPr>
      <w:sz w:val="24"/>
      <w:szCs w:val="20"/>
    </w:rPr>
  </w:style>
  <w:style w:type="paragraph" w:styleId="aff4">
    <w:name w:val="Normal (Web)"/>
    <w:basedOn w:val="a0"/>
    <w:uiPriority w:val="99"/>
    <w:rsid w:val="00C6522D"/>
    <w:pPr>
      <w:spacing w:before="100" w:beforeAutospacing="1" w:after="100" w:afterAutospacing="1"/>
    </w:pPr>
    <w:rPr>
      <w:szCs w:val="24"/>
    </w:rPr>
  </w:style>
  <w:style w:type="paragraph" w:styleId="36">
    <w:name w:val="Body Text 3"/>
    <w:basedOn w:val="a0"/>
    <w:link w:val="37"/>
    <w:uiPriority w:val="99"/>
    <w:rsid w:val="009D6F4D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locked/>
    <w:rsid w:val="009D6F4D"/>
    <w:rPr>
      <w:rFonts w:cs="Times New Roman"/>
      <w:sz w:val="16"/>
    </w:rPr>
  </w:style>
  <w:style w:type="paragraph" w:styleId="HTML">
    <w:name w:val="HTML Preformatted"/>
    <w:basedOn w:val="a0"/>
    <w:link w:val="HTML0"/>
    <w:uiPriority w:val="99"/>
    <w:rsid w:val="00BE2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sid w:val="00ED789F"/>
    <w:rPr>
      <w:rFonts w:ascii="Courier New" w:hAnsi="Courier New" w:cs="Courier New"/>
      <w:sz w:val="20"/>
      <w:szCs w:val="20"/>
    </w:rPr>
  </w:style>
  <w:style w:type="paragraph" w:customStyle="1" w:styleId="aff5">
    <w:name w:val="Таблица шапка"/>
    <w:basedOn w:val="a0"/>
    <w:uiPriority w:val="99"/>
    <w:rsid w:val="00F17B60"/>
    <w:pPr>
      <w:keepNext/>
      <w:spacing w:before="40" w:after="40"/>
      <w:ind w:left="57" w:right="57"/>
    </w:pPr>
    <w:rPr>
      <w:sz w:val="22"/>
    </w:rPr>
  </w:style>
  <w:style w:type="paragraph" w:customStyle="1" w:styleId="aff6">
    <w:name w:val="Таблица текст"/>
    <w:basedOn w:val="a0"/>
    <w:uiPriority w:val="99"/>
    <w:rsid w:val="00F17B60"/>
    <w:pPr>
      <w:spacing w:before="40" w:after="40"/>
      <w:ind w:left="57" w:right="57"/>
    </w:pPr>
  </w:style>
  <w:style w:type="character" w:customStyle="1" w:styleId="aff7">
    <w:name w:val="Знак Знак Знак"/>
    <w:uiPriority w:val="99"/>
    <w:rsid w:val="00926B72"/>
    <w:rPr>
      <w:b/>
      <w:sz w:val="24"/>
    </w:rPr>
  </w:style>
  <w:style w:type="numbering" w:styleId="111111">
    <w:name w:val="Outline List 2"/>
    <w:basedOn w:val="a3"/>
    <w:uiPriority w:val="99"/>
    <w:semiHidden/>
    <w:unhideWhenUsed/>
    <w:locked/>
    <w:rsid w:val="00941619"/>
    <w:pPr>
      <w:numPr>
        <w:numId w:val="2"/>
      </w:numPr>
    </w:pPr>
  </w:style>
  <w:style w:type="numbering" w:customStyle="1" w:styleId="10">
    <w:name w:val="Стиль1"/>
    <w:rsid w:val="00941619"/>
    <w:pPr>
      <w:numPr>
        <w:numId w:val="3"/>
      </w:numPr>
    </w:pPr>
  </w:style>
  <w:style w:type="numbering" w:customStyle="1" w:styleId="12">
    <w:name w:val="Текущий список1"/>
    <w:rsid w:val="00941619"/>
    <w:pPr>
      <w:numPr>
        <w:numId w:val="4"/>
      </w:numPr>
    </w:pPr>
  </w:style>
  <w:style w:type="character" w:customStyle="1" w:styleId="aff8">
    <w:name w:val="Основной текст_"/>
    <w:basedOn w:val="a1"/>
    <w:link w:val="38"/>
    <w:rsid w:val="00656D69"/>
    <w:rPr>
      <w:sz w:val="20"/>
      <w:szCs w:val="20"/>
      <w:shd w:val="clear" w:color="auto" w:fill="FFFFFF"/>
    </w:rPr>
  </w:style>
  <w:style w:type="character" w:customStyle="1" w:styleId="9pt">
    <w:name w:val="Основной текст + 9 pt"/>
    <w:basedOn w:val="aff8"/>
    <w:rsid w:val="00656D6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7">
    <w:name w:val="Основной текст (2) + Не полужирный"/>
    <w:basedOn w:val="a1"/>
    <w:rsid w:val="00656D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38">
    <w:name w:val="Основной текст3"/>
    <w:basedOn w:val="a0"/>
    <w:link w:val="aff8"/>
    <w:rsid w:val="00656D69"/>
    <w:pPr>
      <w:widowControl w:val="0"/>
      <w:shd w:val="clear" w:color="auto" w:fill="FFFFFF"/>
      <w:spacing w:before="180" w:after="300" w:line="0" w:lineRule="atLeast"/>
    </w:pPr>
    <w:rPr>
      <w:sz w:val="20"/>
    </w:rPr>
  </w:style>
  <w:style w:type="paragraph" w:styleId="aff9">
    <w:name w:val="Body Text Indent"/>
    <w:basedOn w:val="a0"/>
    <w:link w:val="affa"/>
    <w:uiPriority w:val="99"/>
    <w:unhideWhenUsed/>
    <w:locked/>
    <w:rsid w:val="001506F2"/>
    <w:pPr>
      <w:spacing w:after="120"/>
      <w:ind w:left="283"/>
    </w:pPr>
  </w:style>
  <w:style w:type="character" w:customStyle="1" w:styleId="affa">
    <w:name w:val="Основной текст с отступом Знак"/>
    <w:basedOn w:val="a1"/>
    <w:link w:val="aff9"/>
    <w:uiPriority w:val="99"/>
    <w:rsid w:val="001506F2"/>
    <w:rPr>
      <w:sz w:val="24"/>
      <w:szCs w:val="20"/>
    </w:rPr>
  </w:style>
  <w:style w:type="character" w:customStyle="1" w:styleId="rvts31451">
    <w:name w:val="rvts31451"/>
    <w:basedOn w:val="a1"/>
    <w:rsid w:val="00E12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6173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174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17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175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17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176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176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6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1ED9A-8682-4141-961A-9B12BAC6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3479</Words>
  <Characters>19835</Characters>
  <Application>Microsoft Office Word</Application>
  <DocSecurity>4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Шаблон_лиц_население</vt:lpstr>
    </vt:vector>
  </TitlesOfParts>
  <Company>org</Company>
  <LinksUpToDate>false</LinksUpToDate>
  <CharactersWithSpaces>23268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Шаблон_лиц_население</dc:title>
  <dc:creator>Ильюшина</dc:creator>
  <cp:lastModifiedBy>Авсеевич Алексей Викторович</cp:lastModifiedBy>
  <cp:revision>2</cp:revision>
  <cp:lastPrinted>2018-01-31T13:45:00Z</cp:lastPrinted>
  <dcterms:created xsi:type="dcterms:W3CDTF">2018-01-31T13:45:00Z</dcterms:created>
  <dcterms:modified xsi:type="dcterms:W3CDTF">2018-01-31T13:45:00Z</dcterms:modified>
</cp:coreProperties>
</file>