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D4" w:rsidRDefault="000717D4" w:rsidP="000717D4">
      <w:pPr>
        <w:jc w:val="center"/>
        <w:rPr>
          <w:b/>
          <w:szCs w:val="24"/>
        </w:rPr>
      </w:pPr>
    </w:p>
    <w:p w:rsidR="0013749C" w:rsidRDefault="0013749C" w:rsidP="000717D4">
      <w:pPr>
        <w:jc w:val="center"/>
        <w:rPr>
          <w:b/>
          <w:szCs w:val="24"/>
        </w:rPr>
      </w:pPr>
    </w:p>
    <w:p w:rsidR="000717D4" w:rsidRPr="0077347D" w:rsidRDefault="000717D4" w:rsidP="000717D4">
      <w:pPr>
        <w:jc w:val="center"/>
        <w:rPr>
          <w:b/>
          <w:szCs w:val="24"/>
        </w:rPr>
      </w:pPr>
      <w:r w:rsidRPr="0077347D">
        <w:rPr>
          <w:b/>
          <w:szCs w:val="24"/>
        </w:rPr>
        <w:t>Запрос на подключение к Услуге №</w:t>
      </w:r>
      <w:r w:rsidR="005822C2">
        <w:rPr>
          <w:b/>
          <w:szCs w:val="24"/>
        </w:rPr>
        <w:t xml:space="preserve"> 4</w:t>
      </w:r>
    </w:p>
    <w:p w:rsidR="000717D4" w:rsidRPr="00B666ED" w:rsidRDefault="000717D4" w:rsidP="000717D4">
      <w:pPr>
        <w:tabs>
          <w:tab w:val="left" w:pos="0"/>
        </w:tabs>
        <w:jc w:val="center"/>
        <w:rPr>
          <w:b/>
          <w:szCs w:val="24"/>
        </w:rPr>
      </w:pPr>
      <w:r w:rsidRPr="0077347D">
        <w:rPr>
          <w:b/>
          <w:szCs w:val="24"/>
        </w:rPr>
        <w:t xml:space="preserve">к Договору № </w:t>
      </w:r>
      <w:r w:rsidR="0013749C">
        <w:rPr>
          <w:b/>
          <w:szCs w:val="24"/>
        </w:rPr>
        <w:t>7-2/18 от 01.02.2018г.</w:t>
      </w:r>
    </w:p>
    <w:p w:rsidR="000717D4" w:rsidRPr="00B666ED" w:rsidRDefault="000717D4" w:rsidP="000717D4">
      <w:pPr>
        <w:jc w:val="center"/>
        <w:rPr>
          <w:b/>
          <w:szCs w:val="24"/>
        </w:rPr>
      </w:pPr>
    </w:p>
    <w:tbl>
      <w:tblPr>
        <w:tblpPr w:leftFromText="180" w:rightFromText="180" w:vertAnchor="text" w:horzAnchor="margin" w:tblpXSpec="right" w:tblpY="171"/>
        <w:tblW w:w="10173" w:type="dxa"/>
        <w:tblLayout w:type="fixed"/>
        <w:tblLook w:val="01E0" w:firstRow="1" w:lastRow="1" w:firstColumn="1" w:lastColumn="1" w:noHBand="0" w:noVBand="0"/>
      </w:tblPr>
      <w:tblGrid>
        <w:gridCol w:w="5211"/>
        <w:gridCol w:w="4962"/>
      </w:tblGrid>
      <w:tr w:rsidR="000717D4" w:rsidRPr="00B666ED" w:rsidTr="009B38DD">
        <w:trPr>
          <w:trHeight w:val="178"/>
        </w:trPr>
        <w:tc>
          <w:tcPr>
            <w:tcW w:w="5211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 w:rsidRPr="00B666ED">
              <w:rPr>
                <w:sz w:val="22"/>
                <w:szCs w:val="22"/>
              </w:rPr>
              <w:t xml:space="preserve">« </w:t>
            </w:r>
            <w:r>
              <w:rPr>
                <w:sz w:val="22"/>
                <w:szCs w:val="22"/>
              </w:rPr>
              <w:t>____</w:t>
            </w:r>
            <w:r w:rsidRPr="00B666ED">
              <w:rPr>
                <w:sz w:val="22"/>
                <w:szCs w:val="22"/>
              </w:rPr>
              <w:t xml:space="preserve">» </w:t>
            </w:r>
            <w:r w:rsidRPr="00B666ED">
              <w:rPr>
                <w:sz w:val="22"/>
                <w:szCs w:val="22"/>
                <w:u w:val="single"/>
              </w:rPr>
              <w:t xml:space="preserve">                         </w:t>
            </w:r>
            <w:r w:rsidRPr="00B666ED">
              <w:rPr>
                <w:sz w:val="22"/>
                <w:szCs w:val="22"/>
              </w:rPr>
              <w:t xml:space="preserve">   201</w:t>
            </w:r>
            <w:r>
              <w:rPr>
                <w:sz w:val="22"/>
                <w:szCs w:val="22"/>
              </w:rPr>
              <w:t>__</w:t>
            </w:r>
            <w:r w:rsidRPr="00B666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62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666ED">
              <w:rPr>
                <w:sz w:val="22"/>
                <w:szCs w:val="22"/>
              </w:rPr>
              <w:t>г. Иркутск</w:t>
            </w:r>
          </w:p>
        </w:tc>
      </w:tr>
    </w:tbl>
    <w:p w:rsidR="000717D4" w:rsidRDefault="000717D4" w:rsidP="000717D4">
      <w:pPr>
        <w:spacing w:before="60" w:after="60"/>
        <w:ind w:firstLine="567"/>
        <w:jc w:val="both"/>
        <w:rPr>
          <w:b/>
          <w:szCs w:val="24"/>
        </w:rPr>
      </w:pPr>
    </w:p>
    <w:p w:rsidR="000717D4" w:rsidRPr="0013749C" w:rsidRDefault="0013749C" w:rsidP="0013749C">
      <w:pPr>
        <w:ind w:firstLine="567"/>
        <w:jc w:val="both"/>
        <w:rPr>
          <w:szCs w:val="24"/>
        </w:rPr>
      </w:pPr>
      <w:r>
        <w:rPr>
          <w:b/>
          <w:szCs w:val="24"/>
        </w:rPr>
        <w:t>Акционерное Общество «МСК Энергосеть» (АО «МСК Энерго»</w:t>
      </w:r>
      <w:r w:rsidRPr="00635954">
        <w:rPr>
          <w:szCs w:val="24"/>
        </w:rPr>
        <w:t xml:space="preserve"> (здесь и далее Заказчик) в лице </w:t>
      </w:r>
      <w:r>
        <w:rPr>
          <w:b/>
          <w:szCs w:val="24"/>
        </w:rPr>
        <w:t>Г</w:t>
      </w:r>
      <w:r w:rsidRPr="004A7CEE">
        <w:rPr>
          <w:b/>
          <w:szCs w:val="24"/>
        </w:rPr>
        <w:t>енерального директора Борисенкова Вячеслава Александровича</w:t>
      </w:r>
      <w:r w:rsidRPr="0070659B">
        <w:rPr>
          <w:szCs w:val="24"/>
        </w:rPr>
        <w:t xml:space="preserve">, </w:t>
      </w:r>
      <w:r>
        <w:rPr>
          <w:szCs w:val="24"/>
        </w:rPr>
        <w:t xml:space="preserve"> действующего на основании </w:t>
      </w:r>
      <w:r w:rsidRPr="004A7CEE">
        <w:rPr>
          <w:szCs w:val="24"/>
        </w:rPr>
        <w:t>Устава</w:t>
      </w:r>
      <w:r>
        <w:rPr>
          <w:szCs w:val="24"/>
        </w:rPr>
        <w:t xml:space="preserve"> </w:t>
      </w:r>
      <w:r w:rsidRPr="0070659B">
        <w:rPr>
          <w:szCs w:val="24"/>
        </w:rPr>
        <w:t>с одной</w:t>
      </w:r>
      <w:r w:rsidRPr="007C45FA">
        <w:rPr>
          <w:szCs w:val="24"/>
        </w:rPr>
        <w:t xml:space="preserve"> стороны, и </w:t>
      </w:r>
      <w:r>
        <w:rPr>
          <w:b/>
          <w:szCs w:val="24"/>
        </w:rPr>
        <w:t>Открытое Акционерное Общество «ЭнергосбыТ Плюс» (ОАО «ЭнергосбыТ Плюс»)</w:t>
      </w:r>
      <w:r w:rsidRPr="007C45FA">
        <w:rPr>
          <w:szCs w:val="24"/>
        </w:rPr>
        <w:t xml:space="preserve"> (здесь и далее «</w:t>
      </w:r>
      <w:r w:rsidRPr="006A2ABD">
        <w:rPr>
          <w:szCs w:val="24"/>
        </w:rPr>
        <w:t>Исполнитель</w:t>
      </w:r>
      <w:r w:rsidRPr="007C45FA">
        <w:rPr>
          <w:szCs w:val="24"/>
        </w:rPr>
        <w:t xml:space="preserve">»), в лице </w:t>
      </w:r>
      <w:r>
        <w:rPr>
          <w:b/>
          <w:szCs w:val="24"/>
        </w:rPr>
        <w:t>Р</w:t>
      </w:r>
      <w:r w:rsidRPr="004A7CEE">
        <w:rPr>
          <w:b/>
          <w:szCs w:val="24"/>
        </w:rPr>
        <w:t>уководителя Центра компетенций 1С Свердловского филиала ОАО «ЭнергосбыТ Плюс» Назарова Сергея Юрьевича</w:t>
      </w:r>
      <w:r w:rsidRPr="0013749C">
        <w:rPr>
          <w:szCs w:val="24"/>
        </w:rPr>
        <w:t xml:space="preserve">, действующего на основании доверенности № </w:t>
      </w:r>
      <w:r w:rsidRPr="0013749C">
        <w:rPr>
          <w:szCs w:val="24"/>
          <w:highlight w:val="yellow"/>
        </w:rPr>
        <w:t>от __ _____  ____</w:t>
      </w:r>
      <w:r w:rsidRPr="0013749C">
        <w:rPr>
          <w:szCs w:val="24"/>
        </w:rPr>
        <w:t xml:space="preserve"> </w:t>
      </w:r>
      <w:r w:rsidR="000717D4" w:rsidRPr="0013749C">
        <w:rPr>
          <w:szCs w:val="24"/>
        </w:rPr>
        <w:t>с другой стороны, совместно именуемые</w:t>
      </w:r>
      <w:r w:rsidR="000717D4" w:rsidRPr="0013749C">
        <w:rPr>
          <w:b/>
          <w:szCs w:val="24"/>
        </w:rPr>
        <w:t xml:space="preserve"> «Стороны», </w:t>
      </w:r>
      <w:r w:rsidR="000717D4" w:rsidRPr="0013749C">
        <w:rPr>
          <w:szCs w:val="24"/>
        </w:rPr>
        <w:t>согласились с нижеследующим: Исполнитель обязуется оказать услуги, а Заказчик принять и оплатить следующий перечень услуг:</w:t>
      </w:r>
    </w:p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119"/>
        <w:gridCol w:w="992"/>
        <w:gridCol w:w="1417"/>
        <w:gridCol w:w="1276"/>
        <w:gridCol w:w="1352"/>
      </w:tblGrid>
      <w:tr w:rsidR="000717D4" w:rsidRPr="00B666ED" w:rsidTr="009B38DD">
        <w:trPr>
          <w:trHeight w:val="560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№ услуги из Спецификации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Детальное описание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 xml:space="preserve">Длительность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Стоимость</w:t>
            </w:r>
            <w:r w:rsidRPr="007B3DD2">
              <w:rPr>
                <w:b/>
                <w:lang w:val="en-US"/>
              </w:rPr>
              <w:t xml:space="preserve"> c</w:t>
            </w:r>
            <w:r w:rsidRPr="007B3DD2">
              <w:rPr>
                <w:b/>
              </w:rPr>
              <w:t xml:space="preserve"> </w:t>
            </w:r>
            <w:r w:rsidRPr="007B3DD2">
              <w:rPr>
                <w:b/>
                <w:lang w:val="en-US"/>
              </w:rPr>
              <w:t>НДС</w:t>
            </w:r>
            <w:r w:rsidRPr="007B3DD2">
              <w:rPr>
                <w:b/>
              </w:rPr>
              <w:t xml:space="preserve"> (</w:t>
            </w:r>
            <w:r w:rsidRPr="007B3DD2">
              <w:rPr>
                <w:b/>
                <w:lang w:val="en-US"/>
              </w:rPr>
              <w:t>18%</w:t>
            </w:r>
            <w:r w:rsidRPr="007B3DD2">
              <w:rPr>
                <w:b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Отчетные документы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Срок выполнения услуги</w:t>
            </w:r>
          </w:p>
        </w:tc>
      </w:tr>
      <w:tr w:rsidR="000717D4" w:rsidRPr="00B666ED" w:rsidTr="009B38DD">
        <w:trPr>
          <w:trHeight w:val="495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5822C2" w:rsidP="00FB06E0">
            <w:pPr>
              <w:pStyle w:val="a3"/>
              <w:jc w:val="center"/>
            </w:pPr>
            <w: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D4" w:rsidRPr="0013749C" w:rsidRDefault="005822C2" w:rsidP="009B38DD">
            <w:pPr>
              <w:pStyle w:val="a3"/>
              <w:spacing w:after="0"/>
              <w:jc w:val="both"/>
              <w:rPr>
                <w:bCs/>
              </w:rPr>
            </w:pPr>
            <w:r>
              <w:rPr>
                <w:bCs/>
              </w:rPr>
              <w:t>Удаленные тренинги пользователей по работе в ПК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5822C2" w:rsidP="00FB06E0">
            <w:pPr>
              <w:pStyle w:val="a3"/>
              <w:jc w:val="right"/>
            </w:pPr>
            <w:r>
              <w:t>2</w:t>
            </w:r>
            <w:r w:rsidR="0013749C">
              <w:t>0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5822C2" w:rsidP="00FB06E0">
            <w:pPr>
              <w:pStyle w:val="a3"/>
              <w:jc w:val="right"/>
              <w:rPr>
                <w:bCs/>
              </w:rPr>
            </w:pPr>
            <w:r>
              <w:rPr>
                <w:bCs/>
              </w:rPr>
              <w:t>42 600</w:t>
            </w:r>
            <w:r w:rsidR="003F2706">
              <w:rPr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center"/>
            </w:pPr>
            <w: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5822C2" w:rsidP="009B38DD">
            <w:pPr>
              <w:pStyle w:val="a3"/>
              <w:jc w:val="both"/>
            </w:pPr>
            <w:r>
              <w:t>28.05</w:t>
            </w:r>
            <w:r w:rsidR="003F2706">
              <w:t>.2018г.</w:t>
            </w:r>
          </w:p>
        </w:tc>
      </w:tr>
    </w:tbl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p w:rsidR="000717D4" w:rsidRPr="00B666ED" w:rsidRDefault="000717D4" w:rsidP="000717D4">
      <w:pPr>
        <w:pStyle w:val="a3"/>
        <w:spacing w:after="0"/>
        <w:ind w:left="426"/>
        <w:jc w:val="both"/>
        <w:rPr>
          <w:szCs w:val="24"/>
        </w:rPr>
      </w:pPr>
    </w:p>
    <w:p w:rsidR="00022CE2" w:rsidRDefault="00022CE2"/>
    <w:p w:rsidR="0013749C" w:rsidRDefault="0013749C"/>
    <w:p w:rsidR="0013749C" w:rsidRDefault="0013749C"/>
    <w:p w:rsidR="0013749C" w:rsidRDefault="0013749C" w:rsidP="0013749C">
      <w:pPr>
        <w:jc w:val="center"/>
        <w:rPr>
          <w:b/>
        </w:rPr>
      </w:pPr>
      <w:r w:rsidRPr="00007D30">
        <w:rPr>
          <w:b/>
        </w:rPr>
        <w:t>ПОДПИСИ СТОРОН</w:t>
      </w:r>
    </w:p>
    <w:p w:rsidR="0013749C" w:rsidRDefault="0013749C">
      <w:pPr>
        <w:rPr>
          <w:b/>
        </w:rPr>
      </w:pPr>
    </w:p>
    <w:p w:rsidR="0013749C" w:rsidRDefault="0013749C" w:rsidP="0013749C">
      <w:pPr>
        <w:jc w:val="both"/>
        <w:rPr>
          <w:kern w:val="32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13749C" w:rsidRPr="00BC4BD0" w:rsidTr="009B38DD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13749C" w:rsidRPr="009B38DD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7D37B5">
              <w:rPr>
                <w:rFonts w:ascii="Times New Roman" w:hAnsi="Times New Roman"/>
                <w:b/>
                <w:lang w:eastAsia="en-US"/>
              </w:rPr>
              <w:t>Ц</w:t>
            </w:r>
            <w:bookmarkStart w:id="0" w:name="_GoBack"/>
            <w:bookmarkEnd w:id="0"/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АО «МСК Энерго»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Генеральный директор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</w:tr>
    </w:tbl>
    <w:p w:rsidR="0013749C" w:rsidRDefault="0013749C" w:rsidP="0013749C">
      <w:pPr>
        <w:rPr>
          <w:b/>
          <w:szCs w:val="24"/>
        </w:rPr>
      </w:pPr>
    </w:p>
    <w:p w:rsidR="0013749C" w:rsidRDefault="0013749C"/>
    <w:sectPr w:rsidR="0013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D4"/>
    <w:rsid w:val="00022CE2"/>
    <w:rsid w:val="000717D4"/>
    <w:rsid w:val="00105FAA"/>
    <w:rsid w:val="0013749C"/>
    <w:rsid w:val="003F2706"/>
    <w:rsid w:val="005822C2"/>
    <w:rsid w:val="007D37B5"/>
    <w:rsid w:val="008C64BF"/>
    <w:rsid w:val="00C36C75"/>
    <w:rsid w:val="00D231CC"/>
    <w:rsid w:val="00D63378"/>
    <w:rsid w:val="00FB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7495"/>
  <w15:chartTrackingRefBased/>
  <w15:docId w15:val="{B4D38B85-3564-4C19-A967-B8B3AF60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7D4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7D4"/>
    <w:pPr>
      <w:spacing w:after="120"/>
    </w:pPr>
    <w:rPr>
      <w:rFonts w:eastAsia="Times New Roman"/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071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rsid w:val="000717D4"/>
    <w:pPr>
      <w:tabs>
        <w:tab w:val="left" w:pos="567"/>
      </w:tabs>
    </w:pPr>
    <w:rPr>
      <w:rFonts w:ascii="HelvDL" w:eastAsia="Times New Roman" w:hAnsi="HelvDL"/>
      <w:sz w:val="20"/>
      <w:lang w:eastAsia="ru-RU"/>
    </w:rPr>
  </w:style>
  <w:style w:type="character" w:customStyle="1" w:styleId="a6">
    <w:name w:val="Текст концевой сноски Знак"/>
    <w:basedOn w:val="a0"/>
    <w:link w:val="a5"/>
    <w:rsid w:val="000717D4"/>
    <w:rPr>
      <w:rFonts w:ascii="HelvDL" w:eastAsia="Times New Roman" w:hAnsi="HelvD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 Владислав Викторович</dc:creator>
  <cp:keywords/>
  <dc:description/>
  <cp:lastModifiedBy>Овчаренко Наталия Евгеньевна</cp:lastModifiedBy>
  <cp:revision>2</cp:revision>
  <dcterms:created xsi:type="dcterms:W3CDTF">2018-01-25T02:53:00Z</dcterms:created>
  <dcterms:modified xsi:type="dcterms:W3CDTF">2018-01-25T02:53:00Z</dcterms:modified>
</cp:coreProperties>
</file>